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Theme="majorHAnsi" w:eastAsiaTheme="majorEastAsia" w:hAnsiTheme="majorHAnsi" w:cstheme="majorBidi"/>
          <w:color w:val="000000" w:themeColor="text1"/>
          <w:sz w:val="40"/>
          <w:szCs w:val="40"/>
        </w:rPr>
      </w:pPr>
    </w:p>
    <w:tbl>
      <w:tblPr>
        <w:tblpPr w:leftFromText="187" w:rightFromText="187" w:vertAnchor="page" w:horzAnchor="margin" w:tblpXSpec="center" w:tblpY="3316"/>
        <w:tblW w:w="4006" w:type="pct"/>
        <w:tblBorders>
          <w:left w:val="single" w:sz="18" w:space="0" w:color="4F81BD" w:themeColor="accent1"/>
        </w:tblBorders>
        <w:tblLook w:val="04A0"/>
      </w:tblPr>
      <w:tblGrid>
        <w:gridCol w:w="7667"/>
      </w:tblGrid>
      <w:tr w:rsidR="00C5755A" w:rsidTr="00A06D3F">
        <w:tc>
          <w:tcPr>
            <w:tcW w:w="7668" w:type="dxa"/>
          </w:tcPr>
          <w:sdt>
            <w:sdtPr>
              <w:rPr>
                <w:rFonts w:asciiTheme="majorHAnsi" w:eastAsiaTheme="majorEastAsia" w:hAnsiTheme="majorHAnsi" w:cstheme="majorBidi"/>
                <w:color w:val="000000" w:themeColor="text1"/>
                <w:sz w:val="40"/>
                <w:szCs w:val="40"/>
                <w:lang w:eastAsia="en-US"/>
              </w:rPr>
              <w:alias w:val="Заголовок"/>
              <w:id w:val="174614696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C5755A" w:rsidRDefault="00C5755A" w:rsidP="001C6590">
                <w:pPr>
                  <w:pStyle w:val="a3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0000" w:themeColor="text1"/>
                    <w:sz w:val="40"/>
                    <w:szCs w:val="40"/>
                    <w:lang w:eastAsia="en-US"/>
                  </w:rPr>
                  <w:t>Пример оформления пропедевтической клинической истории болезни</w:t>
                </w:r>
              </w:p>
            </w:sdtContent>
          </w:sdt>
        </w:tc>
      </w:tr>
      <w:tr w:rsidR="00C5755A" w:rsidTr="00A06D3F">
        <w:trPr>
          <w:trHeight w:val="554"/>
        </w:trPr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5755A" w:rsidRDefault="00C5755A" w:rsidP="00A06D3F">
            <w:pPr>
              <w:pStyle w:val="a3"/>
              <w:rPr>
                <w:rFonts w:asciiTheme="majorHAnsi" w:eastAsiaTheme="majorEastAsia" w:hAnsiTheme="majorHAnsi" w:cstheme="majorBidi"/>
              </w:rPr>
            </w:pPr>
          </w:p>
          <w:p w:rsidR="00C5755A" w:rsidRDefault="00C5755A" w:rsidP="00A06D3F">
            <w:pPr>
              <w:pStyle w:val="a3"/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rPr>
          <w:rFonts w:ascii="Times New Roman" w:hAnsi="Times New Roman" w:cs="Times New Roman"/>
          <w:sz w:val="24"/>
          <w:szCs w:val="24"/>
        </w:rPr>
      </w:pPr>
    </w:p>
    <w:p w:rsidR="00C5755A" w:rsidRDefault="00C5755A" w:rsidP="00C57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C703F" w:rsidRPr="008C703F" w:rsidRDefault="008C703F" w:rsidP="008C703F">
      <w:pPr>
        <w:tabs>
          <w:tab w:val="left" w:pos="130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8C703F" w:rsidRPr="00D73FE5" w:rsidTr="00D4261D">
        <w:tc>
          <w:tcPr>
            <w:tcW w:w="9571" w:type="dxa"/>
          </w:tcPr>
          <w:p w:rsidR="0098627F" w:rsidRPr="00BE05EA" w:rsidRDefault="0003069D" w:rsidP="008C703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5E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Первый Санкт-Петербургский государственный медицинский уни</w:t>
            </w:r>
            <w:r w:rsidR="0098627F">
              <w:rPr>
                <w:rFonts w:ascii="Times New Roman" w:hAnsi="Times New Roman" w:cs="Times New Roman"/>
                <w:b/>
                <w:sz w:val="32"/>
                <w:szCs w:val="32"/>
              </w:rPr>
              <w:t>верситет им. акад. И.П. Павлова</w:t>
            </w:r>
          </w:p>
          <w:p w:rsidR="00FE506C" w:rsidRPr="00D73FE5" w:rsidRDefault="00FE506C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3069D" w:rsidRPr="00BE05EA" w:rsidRDefault="0003069D" w:rsidP="000306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EA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внутренних болезней стоматологического факультета</w:t>
            </w:r>
          </w:p>
          <w:p w:rsidR="00FE506C" w:rsidRPr="00D73FE5" w:rsidRDefault="00FE506C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03069D" w:rsidRPr="008C703F" w:rsidRDefault="007F3212" w:rsidP="000306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3F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кафедрой д.м.н., профессор И.А</w:t>
            </w:r>
            <w:r w:rsidR="0003069D" w:rsidRPr="008C703F">
              <w:rPr>
                <w:rFonts w:ascii="Times New Roman" w:hAnsi="Times New Roman" w:cs="Times New Roman"/>
                <w:b/>
                <w:sz w:val="24"/>
                <w:szCs w:val="24"/>
              </w:rPr>
              <w:t>. Горбачева</w:t>
            </w:r>
          </w:p>
          <w:p w:rsidR="00FE506C" w:rsidRDefault="00FE506C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E05EA" w:rsidRDefault="00BE05EA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E05EA" w:rsidRPr="001C6590" w:rsidRDefault="00BE05EA" w:rsidP="0003069D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69D" w:rsidRPr="001C6590" w:rsidRDefault="001C6590" w:rsidP="0003069D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6590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 w:rsidR="00BE05EA" w:rsidRPr="001C6590">
              <w:rPr>
                <w:rFonts w:ascii="Times New Roman" w:hAnsi="Times New Roman" w:cs="Times New Roman"/>
                <w:b/>
                <w:sz w:val="36"/>
                <w:szCs w:val="36"/>
              </w:rPr>
              <w:t>ропедевтическая клиническая история болезни</w:t>
            </w:r>
          </w:p>
          <w:p w:rsidR="00250724" w:rsidRDefault="00250724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50724" w:rsidRDefault="00250724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E506C" w:rsidRPr="008C703F" w:rsidRDefault="00BE05EA" w:rsidP="000306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3F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Константина Леонидовича, 35 лет, крановщик</w:t>
            </w:r>
            <w:r w:rsidR="001C659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E506C" w:rsidRPr="008C703F" w:rsidRDefault="00FE506C" w:rsidP="000306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06C" w:rsidRPr="00D73FE5" w:rsidRDefault="00FE506C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46C88" w:rsidRPr="00D73FE5" w:rsidRDefault="00A46C88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3069D" w:rsidRPr="00EF3434" w:rsidRDefault="0003069D" w:rsidP="000306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434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Клинический диагноз:</w:t>
            </w:r>
          </w:p>
          <w:p w:rsidR="00FE506C" w:rsidRPr="00D73FE5" w:rsidRDefault="00FE506C" w:rsidP="0003069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69"/>
              <w:gridCol w:w="4670"/>
            </w:tblGrid>
            <w:tr w:rsidR="008C703F" w:rsidRPr="00FE0922" w:rsidTr="00A46C88">
              <w:trPr>
                <w:trHeight w:val="1042"/>
              </w:trPr>
              <w:tc>
                <w:tcPr>
                  <w:tcW w:w="4669" w:type="dxa"/>
                </w:tcPr>
                <w:p w:rsidR="00EF3434" w:rsidRPr="00FE0922" w:rsidRDefault="00EF3434" w:rsidP="0003069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Основное заболевание:</w:t>
                  </w:r>
                </w:p>
              </w:tc>
              <w:tc>
                <w:tcPr>
                  <w:tcW w:w="4670" w:type="dxa"/>
                </w:tcPr>
                <w:p w:rsidR="00EF3434" w:rsidRPr="00FE0922" w:rsidRDefault="00EF3434" w:rsidP="00EF34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Внебольничная долевая</w:t>
                  </w:r>
                  <w:r w:rsidR="001C65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E0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(крупозная) пневмония с локализацией в нижней доле левого легкого, тяжелого течения</w:t>
                  </w:r>
                </w:p>
              </w:tc>
            </w:tr>
            <w:tr w:rsidR="008C703F" w:rsidRPr="00FE0922" w:rsidTr="00A46C88">
              <w:trPr>
                <w:trHeight w:val="844"/>
              </w:trPr>
              <w:tc>
                <w:tcPr>
                  <w:tcW w:w="4669" w:type="dxa"/>
                </w:tcPr>
                <w:p w:rsidR="00EF3434" w:rsidRPr="00FE0922" w:rsidRDefault="00EF3434" w:rsidP="0003069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Сопутствующие заболевания и их осложнения:</w:t>
                  </w:r>
                </w:p>
              </w:tc>
              <w:tc>
                <w:tcPr>
                  <w:tcW w:w="4670" w:type="dxa"/>
                </w:tcPr>
                <w:p w:rsidR="00EF3434" w:rsidRPr="00FE0922" w:rsidRDefault="00EF3434" w:rsidP="00EF343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8C703F" w:rsidRPr="00FE0922" w:rsidTr="00A46C88">
              <w:trPr>
                <w:trHeight w:val="559"/>
              </w:trPr>
              <w:tc>
                <w:tcPr>
                  <w:tcW w:w="4669" w:type="dxa"/>
                </w:tcPr>
                <w:p w:rsidR="00EF3434" w:rsidRPr="00FE0922" w:rsidRDefault="00D4261D" w:rsidP="0003069D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Осложнения основного заболевания:</w:t>
                  </w:r>
                </w:p>
              </w:tc>
              <w:tc>
                <w:tcPr>
                  <w:tcW w:w="4670" w:type="dxa"/>
                </w:tcPr>
                <w:p w:rsidR="00EF3434" w:rsidRPr="00FE0922" w:rsidRDefault="00D4261D" w:rsidP="00D4261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E0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Дыхательная недостаточность </w:t>
                  </w:r>
                  <w:r w:rsidRPr="00FE09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FE09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степени</w:t>
                  </w:r>
                </w:p>
              </w:tc>
            </w:tr>
          </w:tbl>
          <w:p w:rsidR="0003069D" w:rsidRPr="00D73FE5" w:rsidRDefault="0003069D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E4CDD" w:rsidRPr="00D73FE5" w:rsidRDefault="00BE4CDD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FE506C" w:rsidRPr="00D73FE5" w:rsidRDefault="00FE506C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E4CDD" w:rsidRPr="00D73FE5" w:rsidRDefault="00BE4CDD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E4CDD" w:rsidRPr="00D73FE5" w:rsidRDefault="00BE4CDD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BE4CDD" w:rsidRPr="00D73FE5" w:rsidRDefault="00BE4CDD" w:rsidP="0003069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46C88" w:rsidRDefault="00A46C88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</w:p>
          <w:p w:rsidR="00A46C88" w:rsidRDefault="00A46C88" w:rsidP="00BE4CDD">
            <w:pPr>
              <w:pStyle w:val="a3"/>
              <w:ind w:left="5812"/>
              <w:rPr>
                <w:rFonts w:ascii="Times New Roman" w:hAnsi="Times New Roman" w:cs="Times New Roman"/>
                <w:b/>
              </w:rPr>
            </w:pPr>
          </w:p>
          <w:p w:rsidR="00BE4CDD" w:rsidRPr="00FE0922" w:rsidRDefault="00BE4CDD" w:rsidP="00BE4CDD">
            <w:pPr>
              <w:pStyle w:val="a3"/>
              <w:ind w:left="5812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E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 студент </w:t>
            </w:r>
            <w:r w:rsidR="00250724" w:rsidRPr="00FE0922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Pr="00FE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Петров П.П.</w:t>
            </w:r>
          </w:p>
          <w:p w:rsidR="0003069D" w:rsidRPr="00FE0922" w:rsidRDefault="00A015C0" w:rsidP="00BE4CDD">
            <w:pPr>
              <w:pStyle w:val="a3"/>
              <w:ind w:left="58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b/>
                <w:sz w:val="24"/>
                <w:szCs w:val="24"/>
              </w:rPr>
              <w:t>срок курации с 5 апреля по 24 апреля 201</w:t>
            </w:r>
            <w:r w:rsidR="001A4E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4CDD" w:rsidRPr="00FE092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E4CDD" w:rsidRPr="00FE0922" w:rsidRDefault="00D4261D" w:rsidP="00BE4CDD">
            <w:pPr>
              <w:pStyle w:val="a3"/>
              <w:ind w:left="58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доцент Иванов</w:t>
            </w:r>
            <w:r w:rsidR="00BE4CDD" w:rsidRPr="00FE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  <w:p w:rsidR="00BE4CDD" w:rsidRPr="00FE0922" w:rsidRDefault="00BE4CDD" w:rsidP="00BE4CDD">
            <w:pPr>
              <w:pStyle w:val="a3"/>
              <w:ind w:left="58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06C" w:rsidRPr="00FE0922" w:rsidRDefault="00FE506C" w:rsidP="00BE4CDD">
            <w:pPr>
              <w:pStyle w:val="a3"/>
              <w:ind w:left="58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06C" w:rsidRPr="00FE0922" w:rsidRDefault="00FE506C" w:rsidP="00BE4CDD">
            <w:pPr>
              <w:pStyle w:val="a3"/>
              <w:ind w:left="58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06C" w:rsidRPr="00FE0922" w:rsidRDefault="00FE506C" w:rsidP="00BE4CDD">
            <w:pPr>
              <w:pStyle w:val="a3"/>
              <w:ind w:left="58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06C" w:rsidRDefault="00FE506C" w:rsidP="00FE0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55A" w:rsidRPr="00FE0922" w:rsidRDefault="00C5755A" w:rsidP="00FE09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06C" w:rsidRPr="001A4E59" w:rsidRDefault="00FE506C" w:rsidP="00BE4CDD">
            <w:pPr>
              <w:pStyle w:val="a3"/>
              <w:ind w:left="581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C703F" w:rsidRPr="00FE0922" w:rsidRDefault="00A015C0" w:rsidP="00A46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Санкт-Петербург </w:t>
            </w:r>
          </w:p>
          <w:p w:rsidR="00BE4CDD" w:rsidRDefault="001C6590" w:rsidP="00A46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C5755A" w:rsidRDefault="00C5755A" w:rsidP="00A46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55A" w:rsidRPr="00FE0922" w:rsidRDefault="00C5755A" w:rsidP="00C575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06C" w:rsidRPr="00D73FE5" w:rsidRDefault="00FE506C" w:rsidP="00BE4C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122D" w:rsidRPr="00FE0922" w:rsidRDefault="00301974" w:rsidP="008C703F">
      <w:pPr>
        <w:jc w:val="both"/>
        <w:rPr>
          <w:rFonts w:ascii="Times New Roman" w:hAnsi="Times New Roman" w:cs="Times New Roman"/>
          <w:sz w:val="28"/>
          <w:szCs w:val="28"/>
        </w:rPr>
      </w:pPr>
      <w:r w:rsidRPr="00FE092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E122D" w:rsidRPr="00FE0922">
        <w:rPr>
          <w:rFonts w:ascii="Times New Roman" w:hAnsi="Times New Roman" w:cs="Times New Roman"/>
          <w:b/>
          <w:sz w:val="28"/>
          <w:szCs w:val="28"/>
        </w:rPr>
        <w:t>Официальные данные</w:t>
      </w:r>
    </w:p>
    <w:p w:rsidR="00D73FE5" w:rsidRPr="00FE0922" w:rsidRDefault="00301974" w:rsidP="008C7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Смирнов Константин Леонидович, 35 лет, крановщик «ЛенСпецСтроя»</w:t>
      </w:r>
      <w:r w:rsidR="00A015C0" w:rsidRPr="00FE0922">
        <w:rPr>
          <w:rFonts w:ascii="Times New Roman" w:hAnsi="Times New Roman" w:cs="Times New Roman"/>
          <w:sz w:val="24"/>
          <w:szCs w:val="24"/>
        </w:rPr>
        <w:t xml:space="preserve"> 7 апреля 201</w:t>
      </w:r>
      <w:r w:rsidR="00556C0D">
        <w:rPr>
          <w:rFonts w:ascii="Times New Roman" w:hAnsi="Times New Roman" w:cs="Times New Roman"/>
          <w:sz w:val="24"/>
          <w:szCs w:val="24"/>
        </w:rPr>
        <w:t>9</w:t>
      </w:r>
      <w:r w:rsidRPr="00FE09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6ECF" w:rsidRPr="00FE0922">
        <w:rPr>
          <w:rFonts w:ascii="Times New Roman" w:hAnsi="Times New Roman" w:cs="Times New Roman"/>
          <w:sz w:val="24"/>
          <w:szCs w:val="24"/>
        </w:rPr>
        <w:t xml:space="preserve"> был доставлен бригадой скорой медицинской помощи</w:t>
      </w:r>
      <w:r w:rsidRPr="00FE0922">
        <w:rPr>
          <w:rFonts w:ascii="Times New Roman" w:hAnsi="Times New Roman" w:cs="Times New Roman"/>
          <w:sz w:val="24"/>
          <w:szCs w:val="24"/>
        </w:rPr>
        <w:t xml:space="preserve"> в терапевтическое отделение Клинической больницы Святителя Луки</w:t>
      </w:r>
      <w:r w:rsidR="00B06ECF" w:rsidRPr="00FE0922">
        <w:rPr>
          <w:rFonts w:ascii="Times New Roman" w:hAnsi="Times New Roman" w:cs="Times New Roman"/>
          <w:sz w:val="24"/>
          <w:szCs w:val="24"/>
        </w:rPr>
        <w:t>.</w:t>
      </w:r>
    </w:p>
    <w:p w:rsidR="00DE122D" w:rsidRPr="00FE0922" w:rsidRDefault="00F226A9" w:rsidP="008C703F">
      <w:pPr>
        <w:jc w:val="both"/>
        <w:rPr>
          <w:rFonts w:ascii="Times New Roman" w:hAnsi="Times New Roman" w:cs="Times New Roman"/>
          <w:sz w:val="28"/>
          <w:szCs w:val="28"/>
        </w:rPr>
      </w:pPr>
      <w:r w:rsidRPr="00FE0922">
        <w:rPr>
          <w:rFonts w:ascii="Times New Roman" w:hAnsi="Times New Roman" w:cs="Times New Roman"/>
          <w:sz w:val="28"/>
          <w:szCs w:val="28"/>
        </w:rPr>
        <w:t xml:space="preserve">2. </w:t>
      </w:r>
      <w:r w:rsidR="00DE122D" w:rsidRPr="00FE0922">
        <w:rPr>
          <w:rFonts w:ascii="Times New Roman" w:hAnsi="Times New Roman" w:cs="Times New Roman"/>
          <w:b/>
          <w:sz w:val="28"/>
          <w:szCs w:val="28"/>
        </w:rPr>
        <w:t>Жалобы больного</w:t>
      </w:r>
    </w:p>
    <w:p w:rsidR="00B06ECF" w:rsidRPr="00FE0922" w:rsidRDefault="00DE122D" w:rsidP="008C7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Ж</w:t>
      </w:r>
      <w:r w:rsidR="00F226A9" w:rsidRPr="00FE0922">
        <w:rPr>
          <w:rFonts w:ascii="Times New Roman" w:hAnsi="Times New Roman" w:cs="Times New Roman"/>
          <w:sz w:val="24"/>
          <w:szCs w:val="24"/>
        </w:rPr>
        <w:t xml:space="preserve">алобы </w:t>
      </w:r>
      <w:r w:rsidR="00B06ECF" w:rsidRPr="00FE0922">
        <w:rPr>
          <w:rFonts w:ascii="Times New Roman" w:hAnsi="Times New Roman" w:cs="Times New Roman"/>
          <w:sz w:val="24"/>
          <w:szCs w:val="24"/>
        </w:rPr>
        <w:t xml:space="preserve"> на внезапное повышение температуры тела до 40ºС, п</w:t>
      </w:r>
      <w:r w:rsidR="00F226A9" w:rsidRPr="00FE0922">
        <w:rPr>
          <w:rFonts w:ascii="Times New Roman" w:hAnsi="Times New Roman" w:cs="Times New Roman"/>
          <w:sz w:val="24"/>
          <w:szCs w:val="24"/>
        </w:rPr>
        <w:t>отрясающий озноб, головную боль; интенсивную боль колющего характера в левой половине грудной клетки, иррадиирующую в эпигастральную область, усиливающуюся при глубоком вдохе и при наклоне туловища в здоровую сторону, постоянную в течение дня; кашель с мокротой «ржавого цвета» умеренного количества</w:t>
      </w:r>
      <w:r w:rsidRPr="00FE0922">
        <w:rPr>
          <w:rFonts w:ascii="Times New Roman" w:hAnsi="Times New Roman" w:cs="Times New Roman"/>
          <w:sz w:val="24"/>
          <w:szCs w:val="24"/>
        </w:rPr>
        <w:t>, без запаха; постоянную одышку;</w:t>
      </w:r>
      <w:r w:rsidR="00F226A9" w:rsidRPr="00FE0922">
        <w:rPr>
          <w:rFonts w:ascii="Times New Roman" w:hAnsi="Times New Roman" w:cs="Times New Roman"/>
          <w:sz w:val="24"/>
          <w:szCs w:val="24"/>
        </w:rPr>
        <w:t xml:space="preserve"> общую слабость, отсутствие аппетита.</w:t>
      </w:r>
    </w:p>
    <w:p w:rsidR="00DE122D" w:rsidRPr="00FE0922" w:rsidRDefault="00DE122D" w:rsidP="008C703F">
      <w:pPr>
        <w:jc w:val="both"/>
        <w:rPr>
          <w:rFonts w:ascii="Times New Roman" w:hAnsi="Times New Roman" w:cs="Times New Roman"/>
          <w:sz w:val="28"/>
          <w:szCs w:val="28"/>
        </w:rPr>
      </w:pPr>
      <w:r w:rsidRPr="00FE0922">
        <w:rPr>
          <w:rFonts w:ascii="Times New Roman" w:hAnsi="Times New Roman" w:cs="Times New Roman"/>
          <w:sz w:val="28"/>
          <w:szCs w:val="28"/>
        </w:rPr>
        <w:t xml:space="preserve">3. </w:t>
      </w:r>
      <w:r w:rsidRPr="00FE0922">
        <w:rPr>
          <w:rFonts w:ascii="Times New Roman" w:hAnsi="Times New Roman" w:cs="Times New Roman"/>
          <w:b/>
          <w:sz w:val="28"/>
          <w:szCs w:val="28"/>
        </w:rPr>
        <w:t>История настоящего заболевания</w:t>
      </w:r>
    </w:p>
    <w:p w:rsidR="0034680C" w:rsidRPr="00FE0922" w:rsidRDefault="0034680C" w:rsidP="008C70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Развитие заболевания больной</w:t>
      </w:r>
      <w:r w:rsidR="008C703F" w:rsidRPr="00FE0922">
        <w:rPr>
          <w:rFonts w:ascii="Times New Roman" w:hAnsi="Times New Roman" w:cs="Times New Roman"/>
          <w:sz w:val="24"/>
          <w:szCs w:val="24"/>
        </w:rPr>
        <w:t xml:space="preserve"> связывает с перенесенным психо</w:t>
      </w:r>
      <w:r w:rsidRPr="00FE0922">
        <w:rPr>
          <w:rFonts w:ascii="Times New Roman" w:hAnsi="Times New Roman" w:cs="Times New Roman"/>
          <w:sz w:val="24"/>
          <w:szCs w:val="24"/>
        </w:rPr>
        <w:t xml:space="preserve">эмоциональным стрессом – смертью отца, в связи с чем он употреблял алкоголь в течение 3 дней(с 1 по 3 апреля). 3 апреля в состоянии алкогольного опьянения больной заснул на автобусной остановке и получил переохлаждение. Через 2 дня(5 апреля в 13.00) у него внезапно повысилась температура тела до 40ºС, развились потрясающий озноб и сильная головная боль. Жена отметила у него эпизоды нарушения сознания(бред). </w:t>
      </w:r>
      <w:r w:rsidR="007F07C9" w:rsidRPr="00FE0922">
        <w:rPr>
          <w:rFonts w:ascii="Times New Roman" w:hAnsi="Times New Roman" w:cs="Times New Roman"/>
          <w:sz w:val="24"/>
          <w:szCs w:val="24"/>
        </w:rPr>
        <w:t>6 апреля у бол</w:t>
      </w:r>
      <w:r w:rsidR="0098627F" w:rsidRPr="00FE0922">
        <w:rPr>
          <w:rFonts w:ascii="Times New Roman" w:hAnsi="Times New Roman" w:cs="Times New Roman"/>
          <w:sz w:val="24"/>
          <w:szCs w:val="24"/>
        </w:rPr>
        <w:t>ьного появился сухой, надсадный кашель,</w:t>
      </w:r>
      <w:r w:rsidR="007F07C9" w:rsidRPr="00FE0922">
        <w:rPr>
          <w:rFonts w:ascii="Times New Roman" w:hAnsi="Times New Roman" w:cs="Times New Roman"/>
          <w:sz w:val="24"/>
          <w:szCs w:val="24"/>
        </w:rPr>
        <w:t xml:space="preserve"> стала беспокоить боль в левой половине грудной клетки при кашле и дыхании(при глубоком вдохе). Принимал парацетамол и сироп от кашля, однако улучшения не наступало – сохранялась температура до 40,2ºС, возникла одышка в покое, при кашле стала отделяться мокрота «ржавого» цвета, появилась общая слабость. 7 апреля(на третий день болезни) бригадой скорой медицинской помощи больной был доставлен в терапевтическое отделение стационара.</w:t>
      </w:r>
    </w:p>
    <w:p w:rsidR="008C703F" w:rsidRPr="00FE0922" w:rsidRDefault="007F07C9" w:rsidP="008C703F">
      <w:pPr>
        <w:rPr>
          <w:rFonts w:ascii="Times New Roman" w:hAnsi="Times New Roman" w:cs="Times New Roman"/>
          <w:b/>
          <w:sz w:val="28"/>
          <w:szCs w:val="28"/>
        </w:rPr>
      </w:pPr>
      <w:r w:rsidRPr="00FE0922">
        <w:rPr>
          <w:rFonts w:ascii="Times New Roman" w:hAnsi="Times New Roman" w:cs="Times New Roman"/>
          <w:sz w:val="28"/>
          <w:szCs w:val="28"/>
        </w:rPr>
        <w:t xml:space="preserve">4. </w:t>
      </w:r>
      <w:r w:rsidR="00B80771" w:rsidRPr="00FE0922">
        <w:rPr>
          <w:rFonts w:ascii="Times New Roman" w:hAnsi="Times New Roman" w:cs="Times New Roman"/>
          <w:b/>
          <w:sz w:val="28"/>
          <w:szCs w:val="28"/>
        </w:rPr>
        <w:t>История жизни больного</w:t>
      </w:r>
    </w:p>
    <w:p w:rsidR="00A14077" w:rsidRPr="00FE0922" w:rsidRDefault="005E5E03" w:rsidP="008C703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Ро</w:t>
      </w:r>
      <w:r w:rsidR="0098627F" w:rsidRPr="00FE0922">
        <w:rPr>
          <w:rFonts w:ascii="Times New Roman" w:hAnsi="Times New Roman" w:cs="Times New Roman"/>
          <w:sz w:val="24"/>
          <w:szCs w:val="24"/>
        </w:rPr>
        <w:t xml:space="preserve">дился в Ленинграде. Условия </w:t>
      </w:r>
      <w:r w:rsidRPr="00FE0922">
        <w:rPr>
          <w:rFonts w:ascii="Times New Roman" w:hAnsi="Times New Roman" w:cs="Times New Roman"/>
          <w:sz w:val="24"/>
          <w:szCs w:val="24"/>
        </w:rPr>
        <w:t>жизни и развития в детстве удовлетворительные.</w:t>
      </w:r>
      <w:r w:rsidR="00B80771" w:rsidRPr="00FE0922">
        <w:rPr>
          <w:rFonts w:ascii="Times New Roman" w:hAnsi="Times New Roman" w:cs="Times New Roman"/>
          <w:sz w:val="24"/>
          <w:szCs w:val="24"/>
        </w:rPr>
        <w:t xml:space="preserve"> После окончания школы служил в армии в ракетных войсках. С 2002 года работает крановщиком в организации </w:t>
      </w:r>
      <w:r w:rsidR="00FF1E28" w:rsidRPr="00FE0922">
        <w:rPr>
          <w:rFonts w:ascii="Times New Roman" w:hAnsi="Times New Roman" w:cs="Times New Roman"/>
          <w:sz w:val="24"/>
          <w:szCs w:val="24"/>
        </w:rPr>
        <w:t>«</w:t>
      </w:r>
      <w:r w:rsidR="00B80771" w:rsidRPr="00FE0922">
        <w:rPr>
          <w:rFonts w:ascii="Times New Roman" w:hAnsi="Times New Roman" w:cs="Times New Roman"/>
          <w:sz w:val="24"/>
          <w:szCs w:val="24"/>
        </w:rPr>
        <w:t>ЛенСпецСтрой</w:t>
      </w:r>
      <w:r w:rsidR="00FF1E28" w:rsidRPr="00FE0922">
        <w:rPr>
          <w:rFonts w:ascii="Times New Roman" w:hAnsi="Times New Roman" w:cs="Times New Roman"/>
          <w:sz w:val="24"/>
          <w:szCs w:val="24"/>
        </w:rPr>
        <w:t>»</w:t>
      </w:r>
      <w:r w:rsidR="00B80771" w:rsidRPr="00FE0922">
        <w:rPr>
          <w:rFonts w:ascii="Times New Roman" w:hAnsi="Times New Roman" w:cs="Times New Roman"/>
          <w:sz w:val="24"/>
          <w:szCs w:val="24"/>
        </w:rPr>
        <w:t>.</w:t>
      </w:r>
    </w:p>
    <w:p w:rsidR="00FF1E28" w:rsidRPr="00FE0922" w:rsidRDefault="00FF1E28" w:rsidP="008C703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 xml:space="preserve">перенесенные заболевания. </w:t>
      </w:r>
      <w:r w:rsidRPr="00FE0922">
        <w:rPr>
          <w:rFonts w:ascii="Times New Roman" w:hAnsi="Times New Roman" w:cs="Times New Roman"/>
          <w:sz w:val="24"/>
          <w:szCs w:val="24"/>
        </w:rPr>
        <w:t xml:space="preserve">В детстве часто болел простудными заболеваниями. В 20 лет </w:t>
      </w:r>
      <w:r w:rsidR="003436A2" w:rsidRPr="00FE0922">
        <w:rPr>
          <w:rFonts w:ascii="Times New Roman" w:hAnsi="Times New Roman" w:cs="Times New Roman"/>
          <w:sz w:val="24"/>
          <w:szCs w:val="24"/>
        </w:rPr>
        <w:t>–</w:t>
      </w:r>
      <w:r w:rsidRPr="00FE0922">
        <w:rPr>
          <w:rFonts w:ascii="Times New Roman" w:hAnsi="Times New Roman" w:cs="Times New Roman"/>
          <w:sz w:val="24"/>
          <w:szCs w:val="24"/>
        </w:rPr>
        <w:t xml:space="preserve"> аппендэктомия</w:t>
      </w:r>
      <w:r w:rsidR="003436A2" w:rsidRPr="00FE0922">
        <w:rPr>
          <w:rFonts w:ascii="Times New Roman" w:hAnsi="Times New Roman" w:cs="Times New Roman"/>
          <w:sz w:val="24"/>
          <w:szCs w:val="24"/>
        </w:rPr>
        <w:t>(флегмонозный аппендицит), в мае 2010 года – флегмона правой кисти(производственная травма)</w:t>
      </w:r>
      <w:r w:rsidR="00674ED6" w:rsidRPr="00FE0922">
        <w:rPr>
          <w:rFonts w:ascii="Times New Roman" w:hAnsi="Times New Roman" w:cs="Times New Roman"/>
          <w:sz w:val="24"/>
          <w:szCs w:val="24"/>
        </w:rPr>
        <w:t>.</w:t>
      </w:r>
    </w:p>
    <w:p w:rsidR="005B08FB" w:rsidRPr="00FE0922" w:rsidRDefault="005B08FB" w:rsidP="008C703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эпидемиологический анамнез.</w:t>
      </w:r>
      <w:r w:rsidRPr="00FE0922">
        <w:rPr>
          <w:rFonts w:ascii="Times New Roman" w:hAnsi="Times New Roman" w:cs="Times New Roman"/>
          <w:sz w:val="24"/>
          <w:szCs w:val="24"/>
        </w:rPr>
        <w:t xml:space="preserve"> В контакте с инфекционными и лихорадящими больными не был. В течение последних 6 месяцев за пределы региона не выезжал.</w:t>
      </w:r>
      <w:r w:rsidR="00674ED6" w:rsidRPr="00FE0922">
        <w:rPr>
          <w:rFonts w:ascii="Times New Roman" w:hAnsi="Times New Roman" w:cs="Times New Roman"/>
          <w:sz w:val="24"/>
          <w:szCs w:val="24"/>
        </w:rPr>
        <w:t xml:space="preserve"> Туберкулезом, гепатитом не болел. Венерические </w:t>
      </w:r>
      <w:r w:rsidR="00733EE0" w:rsidRPr="00FE0922">
        <w:rPr>
          <w:rFonts w:ascii="Times New Roman" w:hAnsi="Times New Roman" w:cs="Times New Roman"/>
          <w:sz w:val="24"/>
          <w:szCs w:val="24"/>
        </w:rPr>
        <w:t>болезни отрицает. Гематрансфузий</w:t>
      </w:r>
      <w:r w:rsidR="00674ED6" w:rsidRPr="00FE0922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2613F7" w:rsidRPr="00FE0922">
        <w:rPr>
          <w:rFonts w:ascii="Times New Roman" w:hAnsi="Times New Roman" w:cs="Times New Roman"/>
          <w:sz w:val="24"/>
          <w:szCs w:val="24"/>
        </w:rPr>
        <w:t>. Дисфункция кишечника не наблюдается.</w:t>
      </w:r>
    </w:p>
    <w:p w:rsidR="00733EE0" w:rsidRPr="00FE0922" w:rsidRDefault="00733EE0" w:rsidP="008C703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вредные привычки и хронические интоксикации.</w:t>
      </w:r>
      <w:r w:rsidR="001A4E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5A2C" w:rsidRPr="00FE0922">
        <w:rPr>
          <w:rFonts w:ascii="Times New Roman" w:hAnsi="Times New Roman" w:cs="Times New Roman"/>
          <w:sz w:val="24"/>
          <w:szCs w:val="24"/>
        </w:rPr>
        <w:t>Курит с 18 лет по одной пачке сигарет в день. Алкоголь употребляет по 100-200 мл водки или 1-2 л пива в выходные дни и праздники. Наркотические средства не употребляет.</w:t>
      </w:r>
    </w:p>
    <w:p w:rsidR="00F5502B" w:rsidRPr="00FE0922" w:rsidRDefault="00F5502B" w:rsidP="008C703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lastRenderedPageBreak/>
        <w:t>опрос о здоровье ближайших родственников.</w:t>
      </w:r>
      <w:r w:rsidRPr="00FE0922">
        <w:rPr>
          <w:rFonts w:ascii="Times New Roman" w:hAnsi="Times New Roman" w:cs="Times New Roman"/>
          <w:sz w:val="24"/>
          <w:szCs w:val="24"/>
        </w:rPr>
        <w:t xml:space="preserve"> Отец больного страдал ИБС, умер внезапно в возрасте 65 лет. Мать больного страдает гипертонической болезнью, ей 60 лет.</w:t>
      </w:r>
      <w:r w:rsidR="00376E39" w:rsidRPr="00FE0922">
        <w:rPr>
          <w:rFonts w:ascii="Times New Roman" w:hAnsi="Times New Roman" w:cs="Times New Roman"/>
          <w:sz w:val="24"/>
          <w:szCs w:val="24"/>
        </w:rPr>
        <w:t xml:space="preserve"> Брат здоров, ему </w:t>
      </w:r>
      <w:r w:rsidR="00AC45BD" w:rsidRPr="00FE0922">
        <w:rPr>
          <w:rFonts w:ascii="Times New Roman" w:hAnsi="Times New Roman" w:cs="Times New Roman"/>
          <w:sz w:val="24"/>
          <w:szCs w:val="24"/>
        </w:rPr>
        <w:t>32</w:t>
      </w:r>
      <w:r w:rsidR="00376E39" w:rsidRPr="00FE092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13AA6" w:rsidRPr="00FE0922" w:rsidRDefault="00013AA6" w:rsidP="008C703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376E39" w:rsidRPr="00FE0922">
        <w:rPr>
          <w:rFonts w:ascii="Times New Roman" w:hAnsi="Times New Roman" w:cs="Times New Roman"/>
          <w:b/>
          <w:i/>
          <w:sz w:val="24"/>
          <w:szCs w:val="24"/>
        </w:rPr>
        <w:t>емейно-половой анамнез</w:t>
      </w:r>
      <w:r w:rsidR="006E5993" w:rsidRPr="00FE092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B5106" w:rsidRPr="00FE0922">
        <w:rPr>
          <w:rFonts w:ascii="Times New Roman" w:hAnsi="Times New Roman" w:cs="Times New Roman"/>
          <w:sz w:val="24"/>
          <w:szCs w:val="24"/>
        </w:rPr>
        <w:t>Женат, имеет одного сына</w:t>
      </w:r>
      <w:r w:rsidR="00D12FA8" w:rsidRPr="00FE0922">
        <w:rPr>
          <w:rFonts w:ascii="Times New Roman" w:hAnsi="Times New Roman" w:cs="Times New Roman"/>
          <w:sz w:val="24"/>
          <w:szCs w:val="24"/>
        </w:rPr>
        <w:t xml:space="preserve"> (11 лет)</w:t>
      </w:r>
      <w:r w:rsidR="00DB5106" w:rsidRPr="00FE0922">
        <w:rPr>
          <w:rFonts w:ascii="Times New Roman" w:hAnsi="Times New Roman" w:cs="Times New Roman"/>
          <w:sz w:val="24"/>
          <w:szCs w:val="24"/>
        </w:rPr>
        <w:t>.</w:t>
      </w:r>
    </w:p>
    <w:p w:rsidR="00AC45BD" w:rsidRPr="00FE0922" w:rsidRDefault="00D66C0F" w:rsidP="008C703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AC45BD" w:rsidRPr="00FE0922">
        <w:rPr>
          <w:rFonts w:ascii="Times New Roman" w:hAnsi="Times New Roman" w:cs="Times New Roman"/>
          <w:b/>
          <w:i/>
          <w:sz w:val="24"/>
          <w:szCs w:val="24"/>
        </w:rPr>
        <w:t xml:space="preserve">оциально-бытовой анамнез. </w:t>
      </w:r>
      <w:r w:rsidR="00AC45BD" w:rsidRPr="00FE0922">
        <w:rPr>
          <w:rFonts w:ascii="Times New Roman" w:hAnsi="Times New Roman" w:cs="Times New Roman"/>
          <w:sz w:val="24"/>
          <w:szCs w:val="24"/>
        </w:rPr>
        <w:t xml:space="preserve">Условия труда и быта, режим и качество питания  </w:t>
      </w:r>
      <w:r w:rsidR="00C472F3" w:rsidRPr="00FE0922">
        <w:rPr>
          <w:rFonts w:ascii="Times New Roman" w:hAnsi="Times New Roman" w:cs="Times New Roman"/>
          <w:sz w:val="24"/>
          <w:szCs w:val="24"/>
        </w:rPr>
        <w:t>взрослого</w:t>
      </w:r>
      <w:r w:rsidR="00AC45BD" w:rsidRPr="00FE0922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472F3" w:rsidRPr="00FE0922">
        <w:rPr>
          <w:rFonts w:ascii="Times New Roman" w:hAnsi="Times New Roman" w:cs="Times New Roman"/>
          <w:sz w:val="24"/>
          <w:szCs w:val="24"/>
        </w:rPr>
        <w:t>а</w:t>
      </w:r>
      <w:r w:rsidR="00AC45BD" w:rsidRPr="00FE0922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C472F3" w:rsidRPr="00FE0922">
        <w:rPr>
          <w:rFonts w:ascii="Times New Roman" w:hAnsi="Times New Roman" w:cs="Times New Roman"/>
          <w:sz w:val="24"/>
          <w:szCs w:val="24"/>
        </w:rPr>
        <w:t xml:space="preserve"> со слов пациента вполне удовлетворительные.</w:t>
      </w:r>
    </w:p>
    <w:p w:rsidR="00C472F3" w:rsidRPr="00FE0922" w:rsidRDefault="00C472F3" w:rsidP="00013AA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страховой анамнез.</w:t>
      </w:r>
      <w:r w:rsidR="00D12FA8" w:rsidRPr="00FE0922">
        <w:rPr>
          <w:rFonts w:ascii="Times New Roman" w:hAnsi="Times New Roman" w:cs="Times New Roman"/>
          <w:sz w:val="24"/>
          <w:szCs w:val="24"/>
        </w:rPr>
        <w:t>За последний год листком нетрудоспособности не пользовался.</w:t>
      </w:r>
    </w:p>
    <w:p w:rsidR="00D66C0F" w:rsidRPr="00FE0922" w:rsidRDefault="007F2452" w:rsidP="00D66C0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аллергологический анамнез.</w:t>
      </w:r>
      <w:r w:rsidRPr="00FE0922">
        <w:rPr>
          <w:rFonts w:ascii="Times New Roman" w:hAnsi="Times New Roman" w:cs="Times New Roman"/>
          <w:sz w:val="24"/>
          <w:szCs w:val="24"/>
        </w:rPr>
        <w:t xml:space="preserve"> Аллергические проявления в детстве и последующие годы не отмечались. Аллергии на лекарства, пищевые продукты, химические </w:t>
      </w:r>
      <w:r w:rsidRPr="00556C0D">
        <w:rPr>
          <w:rFonts w:ascii="Times New Roman" w:hAnsi="Times New Roman" w:cs="Times New Roman"/>
          <w:sz w:val="24"/>
          <w:szCs w:val="24"/>
        </w:rPr>
        <w:t>вещества, запахи нет.</w:t>
      </w:r>
    </w:p>
    <w:p w:rsidR="00D66C0F" w:rsidRPr="00FE0922" w:rsidRDefault="00D66C0F" w:rsidP="00D66C0F">
      <w:pPr>
        <w:rPr>
          <w:rFonts w:ascii="Times New Roman" w:hAnsi="Times New Roman" w:cs="Times New Roman"/>
          <w:sz w:val="28"/>
          <w:szCs w:val="28"/>
        </w:rPr>
      </w:pPr>
      <w:r w:rsidRPr="00FE0922">
        <w:rPr>
          <w:rFonts w:ascii="Times New Roman" w:hAnsi="Times New Roman" w:cs="Times New Roman"/>
          <w:sz w:val="28"/>
          <w:szCs w:val="28"/>
        </w:rPr>
        <w:t>5.</w:t>
      </w:r>
      <w:r w:rsidRPr="00FE0922">
        <w:rPr>
          <w:rFonts w:ascii="Times New Roman" w:hAnsi="Times New Roman" w:cs="Times New Roman"/>
          <w:b/>
          <w:sz w:val="28"/>
          <w:szCs w:val="28"/>
        </w:rPr>
        <w:t>О</w:t>
      </w:r>
      <w:r w:rsidR="007F2452" w:rsidRPr="00FE0922">
        <w:rPr>
          <w:rFonts w:ascii="Times New Roman" w:hAnsi="Times New Roman" w:cs="Times New Roman"/>
          <w:b/>
          <w:sz w:val="28"/>
          <w:szCs w:val="28"/>
        </w:rPr>
        <w:t>прос по системам и органам.</w:t>
      </w:r>
    </w:p>
    <w:p w:rsidR="007F2452" w:rsidRPr="00FE0922" w:rsidRDefault="00D66C0F" w:rsidP="00D66C0F">
      <w:pPr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 xml:space="preserve">  Со стороны других органов и систем функциональное состояние организма без особенностей.</w:t>
      </w:r>
    </w:p>
    <w:p w:rsidR="00D66C0F" w:rsidRPr="00FE0922" w:rsidRDefault="00D66C0F" w:rsidP="00D66C0F">
      <w:pPr>
        <w:rPr>
          <w:rFonts w:ascii="Times New Roman" w:hAnsi="Times New Roman" w:cs="Times New Roman"/>
          <w:b/>
          <w:sz w:val="28"/>
          <w:szCs w:val="28"/>
        </w:rPr>
      </w:pPr>
      <w:r w:rsidRPr="00FE0922">
        <w:rPr>
          <w:rFonts w:ascii="Times New Roman" w:hAnsi="Times New Roman" w:cs="Times New Roman"/>
          <w:sz w:val="28"/>
          <w:szCs w:val="28"/>
        </w:rPr>
        <w:t xml:space="preserve">6. </w:t>
      </w:r>
      <w:r w:rsidRPr="00FE0922">
        <w:rPr>
          <w:rFonts w:ascii="Times New Roman" w:hAnsi="Times New Roman" w:cs="Times New Roman"/>
          <w:b/>
          <w:sz w:val="28"/>
          <w:szCs w:val="28"/>
        </w:rPr>
        <w:t>Объективное исследование больного.</w:t>
      </w:r>
    </w:p>
    <w:p w:rsidR="00D66C0F" w:rsidRPr="00FE0922" w:rsidRDefault="00995370" w:rsidP="00FE092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общий осмотр больного.</w:t>
      </w:r>
      <w:r w:rsidR="007D40C2" w:rsidRPr="00FE0922">
        <w:rPr>
          <w:rFonts w:ascii="Times New Roman" w:hAnsi="Times New Roman" w:cs="Times New Roman"/>
          <w:sz w:val="24"/>
          <w:szCs w:val="24"/>
        </w:rPr>
        <w:t xml:space="preserve"> С</w:t>
      </w:r>
      <w:r w:rsidRPr="00FE0922">
        <w:rPr>
          <w:rFonts w:ascii="Times New Roman" w:hAnsi="Times New Roman" w:cs="Times New Roman"/>
          <w:sz w:val="24"/>
          <w:szCs w:val="24"/>
        </w:rPr>
        <w:t>остояние больного средней степени тяжести. Сознание ясное. Положение больного вынужденное – лежит на больном(левом) боку. Выражение лица страдальческое, отмечается лихорадочный блеск глаз. Имеется патологический румянец на щеках, более выраженный на левой щеке; цианоз носогубного треугольника;</w:t>
      </w:r>
      <w:r w:rsidR="00762470" w:rsidRPr="00FE0922">
        <w:rPr>
          <w:rFonts w:ascii="Times New Roman" w:hAnsi="Times New Roman" w:cs="Times New Roman"/>
          <w:sz w:val="24"/>
          <w:szCs w:val="24"/>
        </w:rPr>
        <w:t xml:space="preserve"> герпетические высыпания по краям губ. Склеры глаз инъецированы, в большей степени – левого глаза. Отмечается также суб</w:t>
      </w:r>
      <w:r w:rsidR="005D73CE" w:rsidRPr="00FE0922">
        <w:rPr>
          <w:rFonts w:ascii="Times New Roman" w:hAnsi="Times New Roman" w:cs="Times New Roman"/>
          <w:sz w:val="24"/>
          <w:szCs w:val="24"/>
        </w:rPr>
        <w:t>иктеричность склер.</w:t>
      </w:r>
    </w:p>
    <w:p w:rsidR="00D66C0F" w:rsidRPr="00FE0922" w:rsidRDefault="007A3605" w:rsidP="00FE092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 xml:space="preserve">кожные покровы. </w:t>
      </w:r>
      <w:r w:rsidRPr="00FE0922">
        <w:rPr>
          <w:rFonts w:ascii="Times New Roman" w:hAnsi="Times New Roman" w:cs="Times New Roman"/>
          <w:sz w:val="24"/>
          <w:szCs w:val="24"/>
        </w:rPr>
        <w:t>Кожа туловища, конечностей серовато-синюшного оттенка, теплая на ощупь. Кожные покровы сухие, чистые, тургор кожи не снижен. Ногти не изменены. Подкожная жировая клетчатка развита умеренно. Толщина кожной складки у нижнего угла лопатки составляет 2 см, на животе на уровне пупка – 2 см. Отеков нет.</w:t>
      </w:r>
    </w:p>
    <w:p w:rsidR="007D40C2" w:rsidRPr="00FE0922" w:rsidRDefault="007D40C2" w:rsidP="00FE092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периферические лимфатические узлы.</w:t>
      </w:r>
      <w:r w:rsidRPr="00FE0922">
        <w:rPr>
          <w:rFonts w:ascii="Times New Roman" w:hAnsi="Times New Roman" w:cs="Times New Roman"/>
          <w:sz w:val="24"/>
          <w:szCs w:val="24"/>
        </w:rPr>
        <w:t xml:space="preserve"> Лимфатические узлы при осмотре не видны. При пальпации определяются поднижнечелюстные лимфатические узлы размером с горошину</w:t>
      </w:r>
      <w:r w:rsidR="000D7B9F" w:rsidRPr="00FE0922">
        <w:rPr>
          <w:rFonts w:ascii="Times New Roman" w:hAnsi="Times New Roman" w:cs="Times New Roman"/>
          <w:sz w:val="24"/>
          <w:szCs w:val="24"/>
        </w:rPr>
        <w:t>, мягкоэластической консистенции, безболезненные, не спаянные с окружающими тканями. Другие группы лимфатических узлов не пальпируются.</w:t>
      </w:r>
    </w:p>
    <w:p w:rsidR="000D7B9F" w:rsidRPr="00FE0922" w:rsidRDefault="000D7B9F" w:rsidP="00FE092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мышечная система.</w:t>
      </w:r>
      <w:r w:rsidRPr="00FE0922">
        <w:rPr>
          <w:rFonts w:ascii="Times New Roman" w:hAnsi="Times New Roman" w:cs="Times New Roman"/>
          <w:sz w:val="24"/>
          <w:szCs w:val="24"/>
        </w:rPr>
        <w:t xml:space="preserve"> Общее развитие мышечной системы удовлетворительное. Болезненность при пальпации мышц отсутствует. Тонус мышц одинаков с обеих сторон.</w:t>
      </w:r>
    </w:p>
    <w:p w:rsidR="000D7B9F" w:rsidRPr="00FE0922" w:rsidRDefault="000D7B9F" w:rsidP="00FE092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костная система.</w:t>
      </w:r>
      <w:r w:rsidRPr="00FE0922">
        <w:rPr>
          <w:rFonts w:ascii="Times New Roman" w:hAnsi="Times New Roman" w:cs="Times New Roman"/>
          <w:sz w:val="24"/>
          <w:szCs w:val="24"/>
        </w:rPr>
        <w:t xml:space="preserve"> При обследовании  костей черепа, грудной клетки, позвоночника, конечностей болезненность и деформации не отмечаются..</w:t>
      </w:r>
    </w:p>
    <w:p w:rsidR="000D7B9F" w:rsidRPr="00FE0922" w:rsidRDefault="000D7B9F" w:rsidP="00FE092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суставы.</w:t>
      </w:r>
      <w:r w:rsidR="00476DB9" w:rsidRPr="00FE0922">
        <w:rPr>
          <w:rFonts w:ascii="Times New Roman" w:hAnsi="Times New Roman" w:cs="Times New Roman"/>
          <w:sz w:val="24"/>
          <w:szCs w:val="24"/>
        </w:rPr>
        <w:t>Суставы правильной конфигурации, безболезненные. Активные и пассивные движения совершаются в полном объему.</w:t>
      </w:r>
    </w:p>
    <w:p w:rsidR="00061623" w:rsidRPr="00FE0922" w:rsidRDefault="00476DB9" w:rsidP="00FE092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размер и консистенция щитовидной железы.</w:t>
      </w:r>
      <w:r w:rsidRPr="00FE0922">
        <w:rPr>
          <w:rFonts w:ascii="Times New Roman" w:hAnsi="Times New Roman" w:cs="Times New Roman"/>
          <w:sz w:val="24"/>
          <w:szCs w:val="24"/>
        </w:rPr>
        <w:t xml:space="preserve"> Щитовидная железа не увеличена</w:t>
      </w:r>
      <w:r w:rsidR="00061623" w:rsidRPr="00FE0922">
        <w:rPr>
          <w:rFonts w:ascii="Times New Roman" w:hAnsi="Times New Roman" w:cs="Times New Roman"/>
          <w:sz w:val="24"/>
          <w:szCs w:val="24"/>
        </w:rPr>
        <w:t>.</w:t>
      </w:r>
    </w:p>
    <w:p w:rsidR="00B83440" w:rsidRPr="00FE0922" w:rsidRDefault="00977062" w:rsidP="00FE0922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исследование центральной нервной системы.</w:t>
      </w:r>
      <w:r w:rsidRPr="00FE0922">
        <w:rPr>
          <w:rFonts w:ascii="Times New Roman" w:hAnsi="Times New Roman" w:cs="Times New Roman"/>
          <w:sz w:val="24"/>
          <w:szCs w:val="24"/>
        </w:rPr>
        <w:t xml:space="preserve"> Реакция зрачков на свет сохранена, ригидности затылочных мышц нет. Дермографизм</w:t>
      </w:r>
      <w:r w:rsidR="009B584B" w:rsidRPr="00FE0922">
        <w:rPr>
          <w:rFonts w:ascii="Times New Roman" w:hAnsi="Times New Roman" w:cs="Times New Roman"/>
          <w:sz w:val="24"/>
          <w:szCs w:val="24"/>
        </w:rPr>
        <w:t xml:space="preserve"> красный, нестойкий. Симптом Кернига отрицательный.</w:t>
      </w:r>
    </w:p>
    <w:p w:rsidR="009B584B" w:rsidRDefault="009B584B" w:rsidP="009B58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E0922" w:rsidRPr="00FE0922" w:rsidRDefault="00FE0922" w:rsidP="009B58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E0922" w:rsidRDefault="00FE0922" w:rsidP="00FE0922">
      <w:pPr>
        <w:pStyle w:val="a6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22" w:rsidRDefault="00C5755A" w:rsidP="00FE0922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Сердечно-сосудистая система</w:t>
      </w:r>
    </w:p>
    <w:p w:rsidR="00C5755A" w:rsidRDefault="00C5755A" w:rsidP="00FE0922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584B" w:rsidRDefault="009B584B" w:rsidP="00FE0922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Верхушечный толчок не визуализируется, пальпируется в пятом межреберье на 1 см кнутри от левой сре</w:t>
      </w:r>
      <w:r w:rsidR="006D75E0" w:rsidRPr="00FE0922">
        <w:rPr>
          <w:rFonts w:ascii="Times New Roman" w:hAnsi="Times New Roman" w:cs="Times New Roman"/>
          <w:sz w:val="24"/>
          <w:szCs w:val="24"/>
        </w:rPr>
        <w:t>днеключичной линии, умеренной силы. Пульс 112 ударов в 1 минуту, ритмичный, высокий, умеренного наполнения и напряжения, малой величины, одинаковый на обеих руках.</w:t>
      </w:r>
    </w:p>
    <w:p w:rsidR="00FE0922" w:rsidRPr="00FE0922" w:rsidRDefault="00FE0922" w:rsidP="00FE0922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820" w:rsidRPr="00FE0922" w:rsidRDefault="006A3820" w:rsidP="00FE0922">
      <w:pPr>
        <w:pStyle w:val="a6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 xml:space="preserve">Перкуссия сердца: </w:t>
      </w:r>
    </w:p>
    <w:p w:rsidR="006A3820" w:rsidRPr="00FE0922" w:rsidRDefault="006A3820" w:rsidP="006A38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Границы относительной сердечной тупости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6A3820" w:rsidRPr="00FE0922" w:rsidTr="006A3820">
        <w:tc>
          <w:tcPr>
            <w:tcW w:w="3190" w:type="dxa"/>
          </w:tcPr>
          <w:p w:rsidR="006A3820" w:rsidRPr="00FE0922" w:rsidRDefault="006A3820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Межреберье(мр)</w:t>
            </w:r>
          </w:p>
        </w:tc>
        <w:tc>
          <w:tcPr>
            <w:tcW w:w="3190" w:type="dxa"/>
          </w:tcPr>
          <w:p w:rsidR="006A3820" w:rsidRPr="00FE0922" w:rsidRDefault="006A3820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3190" w:type="dxa"/>
          </w:tcPr>
          <w:p w:rsidR="006A3820" w:rsidRPr="00FE0922" w:rsidRDefault="006A3820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</w:tr>
      <w:tr w:rsidR="006A3820" w:rsidRPr="00FE0922" w:rsidTr="006A3820">
        <w:tc>
          <w:tcPr>
            <w:tcW w:w="3190" w:type="dxa"/>
          </w:tcPr>
          <w:p w:rsidR="006A3820" w:rsidRPr="00FE0922" w:rsidRDefault="006A3820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1 мр</w:t>
            </w:r>
          </w:p>
        </w:tc>
        <w:tc>
          <w:tcPr>
            <w:tcW w:w="3190" w:type="dxa"/>
          </w:tcPr>
          <w:p w:rsidR="006A3820" w:rsidRPr="00FE0922" w:rsidRDefault="006A3820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Правая грудинная линия</w:t>
            </w:r>
          </w:p>
        </w:tc>
        <w:tc>
          <w:tcPr>
            <w:tcW w:w="3190" w:type="dxa"/>
          </w:tcPr>
          <w:p w:rsidR="006A3820" w:rsidRPr="00FE0922" w:rsidRDefault="006A3820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Левая грудинная линия</w:t>
            </w:r>
          </w:p>
        </w:tc>
      </w:tr>
      <w:tr w:rsidR="006A3820" w:rsidRPr="00FE0922" w:rsidTr="006A3820">
        <w:tc>
          <w:tcPr>
            <w:tcW w:w="3190" w:type="dxa"/>
          </w:tcPr>
          <w:p w:rsidR="006A3820" w:rsidRPr="00FE0922" w:rsidRDefault="006A3820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2 мр</w:t>
            </w:r>
          </w:p>
        </w:tc>
        <w:tc>
          <w:tcPr>
            <w:tcW w:w="3190" w:type="dxa"/>
          </w:tcPr>
          <w:p w:rsidR="006A3820" w:rsidRPr="00FE0922" w:rsidRDefault="006A3820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Правая грудинная линия</w:t>
            </w:r>
          </w:p>
        </w:tc>
        <w:tc>
          <w:tcPr>
            <w:tcW w:w="3190" w:type="dxa"/>
          </w:tcPr>
          <w:p w:rsidR="006A3820" w:rsidRPr="00FE0922" w:rsidRDefault="00525B6F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Левая грудинная линия</w:t>
            </w:r>
          </w:p>
        </w:tc>
      </w:tr>
      <w:tr w:rsidR="006A3820" w:rsidRPr="00FE0922" w:rsidTr="006A3820">
        <w:tc>
          <w:tcPr>
            <w:tcW w:w="3190" w:type="dxa"/>
          </w:tcPr>
          <w:p w:rsidR="006A3820" w:rsidRPr="00FE0922" w:rsidRDefault="006A3820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3 мр</w:t>
            </w:r>
          </w:p>
        </w:tc>
        <w:tc>
          <w:tcPr>
            <w:tcW w:w="3190" w:type="dxa"/>
          </w:tcPr>
          <w:p w:rsidR="006A3820" w:rsidRPr="00FE0922" w:rsidRDefault="00525B6F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0,5 см кнаружи от правой грудинной линии</w:t>
            </w:r>
          </w:p>
        </w:tc>
        <w:tc>
          <w:tcPr>
            <w:tcW w:w="3190" w:type="dxa"/>
          </w:tcPr>
          <w:p w:rsidR="006A3820" w:rsidRPr="00FE0922" w:rsidRDefault="00525B6F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Левая окологрудинная линия</w:t>
            </w:r>
          </w:p>
        </w:tc>
      </w:tr>
      <w:tr w:rsidR="006A3820" w:rsidRPr="00FE0922" w:rsidTr="006A3820">
        <w:tc>
          <w:tcPr>
            <w:tcW w:w="3190" w:type="dxa"/>
          </w:tcPr>
          <w:p w:rsidR="006A3820" w:rsidRPr="00FE0922" w:rsidRDefault="006A3820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4 мр</w:t>
            </w:r>
          </w:p>
        </w:tc>
        <w:tc>
          <w:tcPr>
            <w:tcW w:w="3190" w:type="dxa"/>
          </w:tcPr>
          <w:p w:rsidR="006A3820" w:rsidRPr="00FE0922" w:rsidRDefault="00525B6F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1,0 см кнаружи от правой грудинной линии</w:t>
            </w:r>
          </w:p>
        </w:tc>
        <w:tc>
          <w:tcPr>
            <w:tcW w:w="3190" w:type="dxa"/>
          </w:tcPr>
          <w:p w:rsidR="006A3820" w:rsidRPr="00FE0922" w:rsidRDefault="00525B6F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Варьирует</w:t>
            </w:r>
          </w:p>
        </w:tc>
      </w:tr>
      <w:tr w:rsidR="006A3820" w:rsidRPr="00FE0922" w:rsidTr="006A3820">
        <w:tc>
          <w:tcPr>
            <w:tcW w:w="3190" w:type="dxa"/>
          </w:tcPr>
          <w:p w:rsidR="006A3820" w:rsidRPr="00FE0922" w:rsidRDefault="006A3820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5 мр</w:t>
            </w:r>
          </w:p>
        </w:tc>
        <w:tc>
          <w:tcPr>
            <w:tcW w:w="3190" w:type="dxa"/>
          </w:tcPr>
          <w:p w:rsidR="006A3820" w:rsidRPr="00FE0922" w:rsidRDefault="00525B6F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Относительная печеночная тупость</w:t>
            </w:r>
          </w:p>
        </w:tc>
        <w:tc>
          <w:tcPr>
            <w:tcW w:w="3190" w:type="dxa"/>
          </w:tcPr>
          <w:p w:rsidR="006A3820" w:rsidRPr="00FE0922" w:rsidRDefault="00525B6F" w:rsidP="006A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1,0 см кнутри от левой грудинной линии</w:t>
            </w:r>
          </w:p>
        </w:tc>
      </w:tr>
    </w:tbl>
    <w:p w:rsidR="009B584B" w:rsidRPr="00FE0922" w:rsidRDefault="00525B6F" w:rsidP="00FE0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Размеры относительной сердечной тупости в пределах нормы. Конфигурация тупости сердца нормальная</w:t>
      </w:r>
    </w:p>
    <w:p w:rsidR="009B584B" w:rsidRPr="00FE0922" w:rsidRDefault="00525B6F" w:rsidP="00525B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Границы абсолютной сердечной тупости</w:t>
      </w:r>
    </w:p>
    <w:p w:rsidR="00525B6F" w:rsidRPr="00FE0922" w:rsidRDefault="00525B6F" w:rsidP="00800EB6">
      <w:pPr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верхняя – нижний край 4-го ребра</w:t>
      </w:r>
      <w:r w:rsidR="00800EB6" w:rsidRPr="00FE0922">
        <w:rPr>
          <w:rFonts w:ascii="Times New Roman" w:hAnsi="Times New Roman" w:cs="Times New Roman"/>
          <w:sz w:val="24"/>
          <w:szCs w:val="24"/>
        </w:rPr>
        <w:t>;</w:t>
      </w:r>
    </w:p>
    <w:p w:rsidR="00525B6F" w:rsidRPr="00FE0922" w:rsidRDefault="00525B6F" w:rsidP="00800EB6">
      <w:pPr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правая – левая грудинная линия</w:t>
      </w:r>
      <w:r w:rsidR="00800EB6" w:rsidRPr="00FE0922">
        <w:rPr>
          <w:rFonts w:ascii="Times New Roman" w:hAnsi="Times New Roman" w:cs="Times New Roman"/>
          <w:sz w:val="24"/>
          <w:szCs w:val="24"/>
        </w:rPr>
        <w:t>;</w:t>
      </w:r>
    </w:p>
    <w:p w:rsidR="00525B6F" w:rsidRPr="00FE0922" w:rsidRDefault="00525B6F" w:rsidP="00800EB6">
      <w:pPr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левая – левая окологрудинная линия(</w:t>
      </w:r>
      <w:r w:rsidR="00B910A0" w:rsidRPr="00FE0922">
        <w:rPr>
          <w:rFonts w:ascii="Times New Roman" w:hAnsi="Times New Roman" w:cs="Times New Roman"/>
          <w:sz w:val="24"/>
          <w:szCs w:val="24"/>
        </w:rPr>
        <w:t xml:space="preserve">на 2 см кнутри от средней </w:t>
      </w:r>
      <w:r w:rsidRPr="00FE0922">
        <w:rPr>
          <w:rFonts w:ascii="Times New Roman" w:hAnsi="Times New Roman" w:cs="Times New Roman"/>
          <w:sz w:val="24"/>
          <w:szCs w:val="24"/>
        </w:rPr>
        <w:t>ключичной линии)</w:t>
      </w:r>
      <w:r w:rsidR="00800EB6" w:rsidRPr="00FE0922">
        <w:rPr>
          <w:rFonts w:ascii="Times New Roman" w:hAnsi="Times New Roman" w:cs="Times New Roman"/>
          <w:sz w:val="24"/>
          <w:szCs w:val="24"/>
        </w:rPr>
        <w:t>;</w:t>
      </w:r>
    </w:p>
    <w:p w:rsidR="007B5B9D" w:rsidRDefault="007B5B9D" w:rsidP="00800EB6">
      <w:pPr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Границы абсолютной сердечной тупости в пределах нормы.</w:t>
      </w:r>
    </w:p>
    <w:p w:rsidR="00634E37" w:rsidRPr="00FE0922" w:rsidRDefault="00634E37" w:rsidP="00FE09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Аускультация сердца:</w:t>
      </w:r>
    </w:p>
    <w:p w:rsidR="00634E37" w:rsidRDefault="00634E37" w:rsidP="00634E37">
      <w:pPr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Тоны сердца ритмичные, несколько усилены. Тахикардия. Выслушивается небольшой акцент второго тона над легочной артерией.</w:t>
      </w:r>
    </w:p>
    <w:p w:rsidR="00FE0922" w:rsidRPr="00FE0922" w:rsidRDefault="00FE0922" w:rsidP="00634E37">
      <w:pPr>
        <w:rPr>
          <w:rFonts w:ascii="Times New Roman" w:hAnsi="Times New Roman" w:cs="Times New Roman"/>
          <w:sz w:val="24"/>
          <w:szCs w:val="24"/>
        </w:rPr>
      </w:pPr>
    </w:p>
    <w:p w:rsidR="00FE0922" w:rsidRDefault="00FE0922" w:rsidP="00781ED2">
      <w:pPr>
        <w:rPr>
          <w:rFonts w:ascii="Times New Roman" w:hAnsi="Times New Roman" w:cs="Times New Roman"/>
          <w:b/>
          <w:sz w:val="24"/>
          <w:szCs w:val="24"/>
        </w:rPr>
      </w:pPr>
      <w:r w:rsidRPr="00FE0922">
        <w:rPr>
          <w:rFonts w:ascii="Times New Roman" w:hAnsi="Times New Roman" w:cs="Times New Roman"/>
          <w:b/>
          <w:sz w:val="24"/>
          <w:szCs w:val="24"/>
        </w:rPr>
        <w:t>Система органов дыхания</w:t>
      </w:r>
    </w:p>
    <w:p w:rsidR="00781ED2" w:rsidRDefault="00781ED2" w:rsidP="00781ED2">
      <w:pPr>
        <w:rPr>
          <w:rFonts w:ascii="Times New Roman" w:hAnsi="Times New Roman" w:cs="Times New Roman"/>
          <w:b/>
          <w:sz w:val="24"/>
          <w:szCs w:val="24"/>
        </w:rPr>
      </w:pPr>
    </w:p>
    <w:p w:rsidR="00634E37" w:rsidRDefault="001637B6" w:rsidP="00FE0922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 xml:space="preserve">Частота дыхательных движений – 26 в минуту. Дыхание ритмичное. </w:t>
      </w:r>
      <w:r w:rsidR="00DB765D" w:rsidRPr="00FE0922">
        <w:rPr>
          <w:rFonts w:ascii="Times New Roman" w:hAnsi="Times New Roman" w:cs="Times New Roman"/>
          <w:sz w:val="24"/>
          <w:szCs w:val="24"/>
        </w:rPr>
        <w:t>Крылья носа участвуют в дыхании, дышит открытым ртом.</w:t>
      </w:r>
    </w:p>
    <w:p w:rsidR="00FE0922" w:rsidRPr="00FE0922" w:rsidRDefault="00FE0922" w:rsidP="00FE0922">
      <w:pPr>
        <w:pStyle w:val="a6"/>
        <w:ind w:left="0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DB765D" w:rsidRPr="00FE0922" w:rsidRDefault="00DB765D" w:rsidP="00FE0922">
      <w:pPr>
        <w:pStyle w:val="a6"/>
        <w:numPr>
          <w:ilvl w:val="0"/>
          <w:numId w:val="8"/>
        </w:numPr>
        <w:ind w:left="426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Осмотр грудной клетки: </w:t>
      </w:r>
      <w:r w:rsidRPr="00FE0922">
        <w:rPr>
          <w:rFonts w:ascii="Times New Roman" w:hAnsi="Times New Roman" w:cs="Times New Roman"/>
          <w:sz w:val="24"/>
          <w:szCs w:val="24"/>
        </w:rPr>
        <w:t xml:space="preserve">грудная клетка </w:t>
      </w:r>
      <w:r w:rsidR="000B6F3E" w:rsidRPr="00FE0922">
        <w:rPr>
          <w:rFonts w:ascii="Times New Roman" w:hAnsi="Times New Roman" w:cs="Times New Roman"/>
          <w:sz w:val="24"/>
          <w:szCs w:val="24"/>
        </w:rPr>
        <w:t>правильной формы, без деформации</w:t>
      </w:r>
      <w:r w:rsidRPr="00FE0922">
        <w:rPr>
          <w:rFonts w:ascii="Times New Roman" w:hAnsi="Times New Roman" w:cs="Times New Roman"/>
          <w:sz w:val="24"/>
          <w:szCs w:val="24"/>
        </w:rPr>
        <w:t xml:space="preserve">, симметричная. </w:t>
      </w:r>
      <w:r w:rsidR="000B6F3E" w:rsidRPr="00FE0922">
        <w:rPr>
          <w:rFonts w:ascii="Times New Roman" w:hAnsi="Times New Roman" w:cs="Times New Roman"/>
          <w:sz w:val="24"/>
          <w:szCs w:val="24"/>
        </w:rPr>
        <w:t xml:space="preserve">Тип дыхания – брюшной. </w:t>
      </w:r>
      <w:r w:rsidRPr="00FE0922">
        <w:rPr>
          <w:rFonts w:ascii="Times New Roman" w:hAnsi="Times New Roman" w:cs="Times New Roman"/>
          <w:sz w:val="24"/>
          <w:szCs w:val="24"/>
        </w:rPr>
        <w:t>Дыхательные движения обеих сторон грудной клетки поверхностные, равномерные, отмечается отставание левой половины грудной клетки при дыхании, там же – сглаженность межреберных проме</w:t>
      </w:r>
      <w:r w:rsidR="005F7B51" w:rsidRPr="00FE0922">
        <w:rPr>
          <w:rFonts w:ascii="Times New Roman" w:hAnsi="Times New Roman" w:cs="Times New Roman"/>
          <w:sz w:val="24"/>
          <w:szCs w:val="24"/>
        </w:rPr>
        <w:t>жутков. В акте дыхания уча</w:t>
      </w:r>
      <w:r w:rsidRPr="00FE0922">
        <w:rPr>
          <w:rFonts w:ascii="Times New Roman" w:hAnsi="Times New Roman" w:cs="Times New Roman"/>
          <w:sz w:val="24"/>
          <w:szCs w:val="24"/>
        </w:rPr>
        <w:t>ствует дополнительная дыхательная мускулатура.</w:t>
      </w:r>
    </w:p>
    <w:p w:rsidR="000B6F3E" w:rsidRPr="00FE0922" w:rsidRDefault="000B6F3E" w:rsidP="00FE0922">
      <w:pPr>
        <w:pStyle w:val="a6"/>
        <w:numPr>
          <w:ilvl w:val="0"/>
          <w:numId w:val="8"/>
        </w:num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 xml:space="preserve">пальпация грудной клетки: </w:t>
      </w:r>
      <w:r w:rsidRPr="00FE0922">
        <w:rPr>
          <w:rFonts w:ascii="Times New Roman" w:hAnsi="Times New Roman" w:cs="Times New Roman"/>
          <w:sz w:val="24"/>
          <w:szCs w:val="24"/>
        </w:rPr>
        <w:t>отмечается болезненность в левой нижней половине грудной клетки при пальпации. Эластичность грудной клетки снижена. Голосовое дрожание усилено в левой подлопаточной области</w:t>
      </w:r>
      <w:r w:rsidR="00D76316" w:rsidRPr="00FE0922">
        <w:rPr>
          <w:rFonts w:ascii="Times New Roman" w:hAnsi="Times New Roman" w:cs="Times New Roman"/>
          <w:sz w:val="24"/>
          <w:szCs w:val="24"/>
        </w:rPr>
        <w:t>. Симптом Ште</w:t>
      </w:r>
      <w:r w:rsidR="00C923C2" w:rsidRPr="00FE0922">
        <w:rPr>
          <w:rFonts w:ascii="Times New Roman" w:hAnsi="Times New Roman" w:cs="Times New Roman"/>
          <w:sz w:val="24"/>
          <w:szCs w:val="24"/>
        </w:rPr>
        <w:t>нберга положительный. Симптом Потенджера отрицательный.</w:t>
      </w:r>
    </w:p>
    <w:p w:rsidR="00FE0922" w:rsidRPr="00FE0922" w:rsidRDefault="00FE0922" w:rsidP="00FE0922">
      <w:pPr>
        <w:pStyle w:val="a6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C923C2" w:rsidRPr="00FE0922" w:rsidRDefault="00C923C2" w:rsidP="00FE0922">
      <w:pPr>
        <w:pStyle w:val="a6"/>
        <w:numPr>
          <w:ilvl w:val="0"/>
          <w:numId w:val="8"/>
        </w:numPr>
        <w:ind w:left="426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 xml:space="preserve">перкуссия легких: </w:t>
      </w:r>
      <w:r w:rsidRPr="00FE0922">
        <w:rPr>
          <w:rFonts w:ascii="Times New Roman" w:hAnsi="Times New Roman" w:cs="Times New Roman"/>
          <w:sz w:val="24"/>
          <w:szCs w:val="24"/>
        </w:rPr>
        <w:t>при сравнительной перкуссии выявляется тупой звук под левой лопаткой.</w:t>
      </w:r>
    </w:p>
    <w:p w:rsidR="00C923C2" w:rsidRPr="00FE0922" w:rsidRDefault="00C923C2" w:rsidP="00C923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923C2" w:rsidRPr="00FE0922" w:rsidRDefault="00C923C2" w:rsidP="00C923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E106FA" w:rsidRPr="00FE0922">
        <w:rPr>
          <w:rFonts w:ascii="Times New Roman" w:hAnsi="Times New Roman" w:cs="Times New Roman"/>
          <w:b/>
          <w:i/>
          <w:sz w:val="24"/>
          <w:szCs w:val="24"/>
        </w:rPr>
        <w:t>анные топографической перкуссии:</w:t>
      </w:r>
    </w:p>
    <w:p w:rsidR="00E106FA" w:rsidRPr="00FE0922" w:rsidRDefault="00E106FA" w:rsidP="00C923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Верхние границы легких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E106FA" w:rsidRPr="00FE0922" w:rsidTr="00E106FA">
        <w:tc>
          <w:tcPr>
            <w:tcW w:w="3190" w:type="dxa"/>
          </w:tcPr>
          <w:p w:rsidR="00E106FA" w:rsidRPr="00FE0922" w:rsidRDefault="00E106FA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106FA" w:rsidRPr="00FE0922" w:rsidRDefault="00E106FA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3190" w:type="dxa"/>
          </w:tcPr>
          <w:p w:rsidR="00E106FA" w:rsidRPr="00FE0922" w:rsidRDefault="00E106FA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</w:tr>
      <w:tr w:rsidR="00E106FA" w:rsidRPr="00FE0922" w:rsidTr="00E106FA">
        <w:tc>
          <w:tcPr>
            <w:tcW w:w="3190" w:type="dxa"/>
          </w:tcPr>
          <w:p w:rsidR="00E106FA" w:rsidRPr="00FE0922" w:rsidRDefault="00E106FA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Высота стояния верхушек спереди</w:t>
            </w:r>
          </w:p>
        </w:tc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на 3 см выше уровня ключицы</w:t>
            </w:r>
          </w:p>
        </w:tc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на 3,5 см выше уровня ключицы</w:t>
            </w:r>
          </w:p>
        </w:tc>
      </w:tr>
      <w:tr w:rsidR="00E106FA" w:rsidRPr="00FE0922" w:rsidTr="00E106FA">
        <w:tc>
          <w:tcPr>
            <w:tcW w:w="3190" w:type="dxa"/>
          </w:tcPr>
          <w:p w:rsidR="00E106FA" w:rsidRPr="00FE0922" w:rsidRDefault="00E106FA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Высота стояния верхушек сзади</w:t>
            </w:r>
          </w:p>
        </w:tc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остистого отростка </w:t>
            </w: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 шейного позвонка</w:t>
            </w:r>
          </w:p>
        </w:tc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остистого отростка </w:t>
            </w: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 шейного позвонка</w:t>
            </w:r>
          </w:p>
        </w:tc>
      </w:tr>
      <w:tr w:rsidR="00E106FA" w:rsidRPr="00FE0922" w:rsidTr="00E106FA">
        <w:tc>
          <w:tcPr>
            <w:tcW w:w="3190" w:type="dxa"/>
          </w:tcPr>
          <w:p w:rsidR="00E106FA" w:rsidRPr="00FE0922" w:rsidRDefault="00DA4D88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Поля Кренига</w:t>
            </w:r>
          </w:p>
        </w:tc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6,5 см</w:t>
            </w:r>
          </w:p>
        </w:tc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6,5 см</w:t>
            </w:r>
          </w:p>
        </w:tc>
      </w:tr>
    </w:tbl>
    <w:p w:rsidR="00E106FA" w:rsidRPr="00FE0922" w:rsidRDefault="00E106FA" w:rsidP="00C923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06FA" w:rsidRPr="00FE0922" w:rsidRDefault="00E106FA" w:rsidP="00C923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Нижние границы легких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E106FA" w:rsidRPr="00FE0922" w:rsidTr="00E106FA"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Топографические линии</w:t>
            </w:r>
          </w:p>
        </w:tc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</w:tr>
      <w:tr w:rsidR="00E106FA" w:rsidRPr="00FE0922" w:rsidTr="00E106FA"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Окологрудинная</w:t>
            </w:r>
          </w:p>
        </w:tc>
        <w:tc>
          <w:tcPr>
            <w:tcW w:w="3190" w:type="dxa"/>
          </w:tcPr>
          <w:p w:rsidR="00E106FA" w:rsidRPr="00FE0922" w:rsidRDefault="00364571" w:rsidP="0036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Верхний край </w:t>
            </w: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ребра</w:t>
            </w:r>
          </w:p>
        </w:tc>
        <w:tc>
          <w:tcPr>
            <w:tcW w:w="3190" w:type="dxa"/>
          </w:tcPr>
          <w:p w:rsidR="00E106FA" w:rsidRPr="00FE0922" w:rsidRDefault="006F44C8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Верхний край </w:t>
            </w: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ребра</w:t>
            </w:r>
          </w:p>
        </w:tc>
      </w:tr>
      <w:tr w:rsidR="00E106FA" w:rsidRPr="00FE0922" w:rsidTr="00E106FA"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Срединно-ключичная</w:t>
            </w:r>
          </w:p>
        </w:tc>
        <w:tc>
          <w:tcPr>
            <w:tcW w:w="3190" w:type="dxa"/>
          </w:tcPr>
          <w:p w:rsidR="00E106FA" w:rsidRPr="00FE0922" w:rsidRDefault="00364571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Нижний край </w:t>
            </w: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ребра</w:t>
            </w:r>
          </w:p>
        </w:tc>
        <w:tc>
          <w:tcPr>
            <w:tcW w:w="3190" w:type="dxa"/>
          </w:tcPr>
          <w:p w:rsidR="00E106FA" w:rsidRPr="00FE0922" w:rsidRDefault="006F44C8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Нижний край </w:t>
            </w: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ребра</w:t>
            </w:r>
          </w:p>
        </w:tc>
      </w:tr>
      <w:tr w:rsidR="00E106FA" w:rsidRPr="00FE0922" w:rsidTr="00E106FA"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Передняя подмышечная</w:t>
            </w:r>
          </w:p>
        </w:tc>
        <w:tc>
          <w:tcPr>
            <w:tcW w:w="3190" w:type="dxa"/>
          </w:tcPr>
          <w:p w:rsidR="00E106FA" w:rsidRPr="00FE0922" w:rsidRDefault="00364571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  <w:tc>
          <w:tcPr>
            <w:tcW w:w="3190" w:type="dxa"/>
          </w:tcPr>
          <w:p w:rsidR="00E106FA" w:rsidRPr="00FE0922" w:rsidRDefault="00364571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</w:tr>
      <w:tr w:rsidR="00E106FA" w:rsidRPr="00FE0922" w:rsidTr="00E106FA"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Средняя подмышечная</w:t>
            </w:r>
          </w:p>
        </w:tc>
        <w:tc>
          <w:tcPr>
            <w:tcW w:w="3190" w:type="dxa"/>
          </w:tcPr>
          <w:p w:rsidR="00E106FA" w:rsidRPr="00FE0922" w:rsidRDefault="00364571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ребро</w:t>
            </w:r>
          </w:p>
        </w:tc>
        <w:tc>
          <w:tcPr>
            <w:tcW w:w="3190" w:type="dxa"/>
          </w:tcPr>
          <w:p w:rsidR="00E106FA" w:rsidRPr="00FE0922" w:rsidRDefault="00364571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</w:tr>
      <w:tr w:rsidR="00E106FA" w:rsidRPr="00FE0922" w:rsidTr="00E106FA"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Задняя подмышечная</w:t>
            </w:r>
          </w:p>
        </w:tc>
        <w:tc>
          <w:tcPr>
            <w:tcW w:w="3190" w:type="dxa"/>
          </w:tcPr>
          <w:p w:rsidR="00E106FA" w:rsidRPr="00FE0922" w:rsidRDefault="00364571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  <w:tc>
          <w:tcPr>
            <w:tcW w:w="3190" w:type="dxa"/>
          </w:tcPr>
          <w:p w:rsidR="00E106FA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364571"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</w:tr>
      <w:tr w:rsidR="00E106FA" w:rsidRPr="00FE0922" w:rsidTr="00E106FA"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Лопаточная</w:t>
            </w:r>
          </w:p>
        </w:tc>
        <w:tc>
          <w:tcPr>
            <w:tcW w:w="3190" w:type="dxa"/>
          </w:tcPr>
          <w:p w:rsidR="00E106FA" w:rsidRPr="00FE0922" w:rsidRDefault="00364571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  <w:tc>
          <w:tcPr>
            <w:tcW w:w="3190" w:type="dxa"/>
          </w:tcPr>
          <w:p w:rsidR="00E106FA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64571"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64571"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</w:tr>
      <w:tr w:rsidR="00E106FA" w:rsidRPr="00FE0922" w:rsidTr="00E106FA">
        <w:tc>
          <w:tcPr>
            <w:tcW w:w="3190" w:type="dxa"/>
          </w:tcPr>
          <w:p w:rsidR="00E106FA" w:rsidRPr="00FE0922" w:rsidRDefault="0005790E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Околопозвоночная</w:t>
            </w:r>
          </w:p>
        </w:tc>
        <w:tc>
          <w:tcPr>
            <w:tcW w:w="3190" w:type="dxa"/>
          </w:tcPr>
          <w:p w:rsidR="00E106FA" w:rsidRPr="00FE0922" w:rsidRDefault="00364571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 xml:space="preserve"> ребро</w:t>
            </w:r>
          </w:p>
        </w:tc>
        <w:tc>
          <w:tcPr>
            <w:tcW w:w="3190" w:type="dxa"/>
          </w:tcPr>
          <w:p w:rsidR="00E106FA" w:rsidRPr="00FE0922" w:rsidRDefault="00364571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ребро</w:t>
            </w:r>
          </w:p>
        </w:tc>
      </w:tr>
    </w:tbl>
    <w:p w:rsidR="0005790E" w:rsidRPr="00FE0922" w:rsidRDefault="0005790E" w:rsidP="00FE09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06FA" w:rsidRPr="00FE0922" w:rsidRDefault="00E106FA" w:rsidP="00C923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Подвижность нижнего края легких</w:t>
      </w:r>
    </w:p>
    <w:tbl>
      <w:tblPr>
        <w:tblStyle w:val="a5"/>
        <w:tblW w:w="0" w:type="auto"/>
        <w:tblLook w:val="04A0"/>
      </w:tblPr>
      <w:tblGrid>
        <w:gridCol w:w="2341"/>
        <w:gridCol w:w="1025"/>
        <w:gridCol w:w="1006"/>
        <w:gridCol w:w="1275"/>
        <w:gridCol w:w="1048"/>
        <w:gridCol w:w="1600"/>
        <w:gridCol w:w="1275"/>
      </w:tblGrid>
      <w:tr w:rsidR="006F44C8" w:rsidRPr="00FE0922" w:rsidTr="00B55C8E">
        <w:tc>
          <w:tcPr>
            <w:tcW w:w="2417" w:type="dxa"/>
          </w:tcPr>
          <w:p w:rsidR="006F44C8" w:rsidRPr="00FE0922" w:rsidRDefault="006F44C8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Топографическая линия</w:t>
            </w:r>
          </w:p>
        </w:tc>
        <w:tc>
          <w:tcPr>
            <w:tcW w:w="3062" w:type="dxa"/>
            <w:gridSpan w:val="3"/>
          </w:tcPr>
          <w:p w:rsidR="006F44C8" w:rsidRPr="00FE0922" w:rsidRDefault="006F44C8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4091" w:type="dxa"/>
            <w:gridSpan w:val="3"/>
          </w:tcPr>
          <w:p w:rsidR="006F44C8" w:rsidRPr="00FE0922" w:rsidRDefault="006F44C8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</w:p>
        </w:tc>
      </w:tr>
      <w:tr w:rsidR="006C3706" w:rsidRPr="00FE0922" w:rsidTr="006C3706">
        <w:trPr>
          <w:trHeight w:val="549"/>
        </w:trPr>
        <w:tc>
          <w:tcPr>
            <w:tcW w:w="2417" w:type="dxa"/>
            <w:vMerge w:val="restart"/>
          </w:tcPr>
          <w:p w:rsidR="006F44C8" w:rsidRPr="00FE0922" w:rsidRDefault="006F44C8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Задняя подмышечная</w:t>
            </w:r>
          </w:p>
        </w:tc>
        <w:tc>
          <w:tcPr>
            <w:tcW w:w="1077" w:type="dxa"/>
          </w:tcPr>
          <w:p w:rsidR="006F44C8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На вдохе</w:t>
            </w:r>
          </w:p>
        </w:tc>
        <w:tc>
          <w:tcPr>
            <w:tcW w:w="1017" w:type="dxa"/>
          </w:tcPr>
          <w:p w:rsidR="006F44C8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На выдохе</w:t>
            </w:r>
          </w:p>
        </w:tc>
        <w:tc>
          <w:tcPr>
            <w:tcW w:w="968" w:type="dxa"/>
          </w:tcPr>
          <w:p w:rsidR="006F44C8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Суммарно</w:t>
            </w:r>
          </w:p>
        </w:tc>
        <w:tc>
          <w:tcPr>
            <w:tcW w:w="1105" w:type="dxa"/>
          </w:tcPr>
          <w:p w:rsidR="006F44C8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На вдохе</w:t>
            </w:r>
          </w:p>
        </w:tc>
        <w:tc>
          <w:tcPr>
            <w:tcW w:w="1746" w:type="dxa"/>
          </w:tcPr>
          <w:p w:rsidR="006F44C8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На выдохе</w:t>
            </w:r>
          </w:p>
        </w:tc>
        <w:tc>
          <w:tcPr>
            <w:tcW w:w="1240" w:type="dxa"/>
          </w:tcPr>
          <w:p w:rsidR="006F44C8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Суммарно</w:t>
            </w:r>
          </w:p>
        </w:tc>
      </w:tr>
      <w:tr w:rsidR="006C3706" w:rsidRPr="00FE0922" w:rsidTr="006C3706">
        <w:trPr>
          <w:trHeight w:val="267"/>
        </w:trPr>
        <w:tc>
          <w:tcPr>
            <w:tcW w:w="2417" w:type="dxa"/>
            <w:vMerge/>
          </w:tcPr>
          <w:p w:rsidR="006F44C8" w:rsidRPr="00FE0922" w:rsidRDefault="006F44C8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F44C8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  <w:tc>
          <w:tcPr>
            <w:tcW w:w="1017" w:type="dxa"/>
          </w:tcPr>
          <w:p w:rsidR="006F44C8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3 см</w:t>
            </w:r>
          </w:p>
        </w:tc>
        <w:tc>
          <w:tcPr>
            <w:tcW w:w="968" w:type="dxa"/>
          </w:tcPr>
          <w:p w:rsidR="006F44C8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  <w:tc>
          <w:tcPr>
            <w:tcW w:w="1105" w:type="dxa"/>
          </w:tcPr>
          <w:p w:rsidR="006F44C8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  <w:tc>
          <w:tcPr>
            <w:tcW w:w="1746" w:type="dxa"/>
          </w:tcPr>
          <w:p w:rsidR="006F44C8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2 см</w:t>
            </w:r>
          </w:p>
        </w:tc>
        <w:tc>
          <w:tcPr>
            <w:tcW w:w="1240" w:type="dxa"/>
          </w:tcPr>
          <w:p w:rsidR="006F44C8" w:rsidRPr="00FE0922" w:rsidRDefault="006C3706" w:rsidP="00C9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22">
              <w:rPr>
                <w:rFonts w:ascii="Times New Roman" w:hAnsi="Times New Roman" w:cs="Times New Roman"/>
                <w:sz w:val="24"/>
                <w:szCs w:val="24"/>
              </w:rPr>
              <w:t>4 см</w:t>
            </w:r>
          </w:p>
        </w:tc>
      </w:tr>
    </w:tbl>
    <w:p w:rsidR="00B70610" w:rsidRPr="00FE0922" w:rsidRDefault="00B70610" w:rsidP="00236D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Отмечается смещение нижней границы левого легкого вверх и  снижение подвижности нижнего края левого легкого</w:t>
      </w:r>
    </w:p>
    <w:p w:rsidR="00B70610" w:rsidRPr="00FE0922" w:rsidRDefault="00B70610" w:rsidP="00FE0922">
      <w:pPr>
        <w:tabs>
          <w:tab w:val="left" w:pos="28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B70610" w:rsidRPr="00FE0922" w:rsidRDefault="00B70610" w:rsidP="00FE0922">
      <w:pPr>
        <w:pStyle w:val="a6"/>
        <w:numPr>
          <w:ilvl w:val="0"/>
          <w:numId w:val="9"/>
        </w:numPr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аускультация легких: </w:t>
      </w:r>
      <w:r w:rsidRPr="00FE0922">
        <w:rPr>
          <w:rFonts w:ascii="Times New Roman" w:hAnsi="Times New Roman" w:cs="Times New Roman"/>
          <w:sz w:val="24"/>
          <w:szCs w:val="24"/>
        </w:rPr>
        <w:t xml:space="preserve">слева сзади по лопаточной и задней подмышечной линиям на уровне </w:t>
      </w:r>
      <w:r w:rsidRPr="00FE092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E0922">
        <w:rPr>
          <w:rFonts w:ascii="Times New Roman" w:hAnsi="Times New Roman" w:cs="Times New Roman"/>
          <w:sz w:val="24"/>
          <w:szCs w:val="24"/>
        </w:rPr>
        <w:t>-</w:t>
      </w:r>
      <w:r w:rsidRPr="00FE092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922">
        <w:rPr>
          <w:rFonts w:ascii="Times New Roman" w:hAnsi="Times New Roman" w:cs="Times New Roman"/>
          <w:sz w:val="24"/>
          <w:szCs w:val="24"/>
        </w:rPr>
        <w:t xml:space="preserve"> ребер выслушивается бронхиальное дыхание</w:t>
      </w:r>
      <w:r w:rsidR="002E1A3E" w:rsidRPr="00FE0922">
        <w:rPr>
          <w:rFonts w:ascii="Times New Roman" w:hAnsi="Times New Roman" w:cs="Times New Roman"/>
          <w:sz w:val="24"/>
          <w:szCs w:val="24"/>
        </w:rPr>
        <w:t xml:space="preserve">, а также шум трения плевры, по лопаточной линии на уровне </w:t>
      </w:r>
      <w:r w:rsidR="002E1A3E" w:rsidRPr="00FE092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2E1A3E" w:rsidRPr="00FE0922">
        <w:rPr>
          <w:rFonts w:ascii="Times New Roman" w:hAnsi="Times New Roman" w:cs="Times New Roman"/>
          <w:sz w:val="24"/>
          <w:szCs w:val="24"/>
        </w:rPr>
        <w:t xml:space="preserve"> ребра выслушивается крепитация. Здесь же отмечается усиление бронхофонии.</w:t>
      </w:r>
    </w:p>
    <w:p w:rsidR="00236DF2" w:rsidRDefault="00236DF2" w:rsidP="00236DF2">
      <w:pPr>
        <w:pStyle w:val="a6"/>
        <w:ind w:left="1973"/>
        <w:rPr>
          <w:rFonts w:ascii="Times New Roman" w:hAnsi="Times New Roman" w:cs="Times New Roman"/>
          <w:b/>
          <w:i/>
          <w:sz w:val="24"/>
          <w:szCs w:val="24"/>
        </w:rPr>
      </w:pPr>
    </w:p>
    <w:p w:rsidR="00FE0922" w:rsidRPr="00FE0922" w:rsidRDefault="00FE0922" w:rsidP="00236DF2">
      <w:pPr>
        <w:pStyle w:val="a6"/>
        <w:ind w:left="1973"/>
        <w:rPr>
          <w:rFonts w:ascii="Times New Roman" w:hAnsi="Times New Roman" w:cs="Times New Roman"/>
          <w:b/>
          <w:i/>
          <w:sz w:val="24"/>
          <w:szCs w:val="24"/>
        </w:rPr>
      </w:pPr>
    </w:p>
    <w:p w:rsidR="00781ED2" w:rsidRDefault="00781ED2" w:rsidP="00FE0922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36DF2" w:rsidRDefault="00236DF2" w:rsidP="00FE0922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0922">
        <w:rPr>
          <w:rFonts w:ascii="Times New Roman" w:hAnsi="Times New Roman" w:cs="Times New Roman"/>
          <w:b/>
          <w:sz w:val="24"/>
          <w:szCs w:val="24"/>
        </w:rPr>
        <w:t>Система органов пищеварени</w:t>
      </w:r>
      <w:r w:rsidR="0094135E" w:rsidRPr="00FE0922">
        <w:rPr>
          <w:rFonts w:ascii="Times New Roman" w:hAnsi="Times New Roman" w:cs="Times New Roman"/>
          <w:b/>
          <w:sz w:val="24"/>
          <w:szCs w:val="24"/>
        </w:rPr>
        <w:t>я</w:t>
      </w:r>
    </w:p>
    <w:p w:rsidR="00781ED2" w:rsidRPr="00FE0922" w:rsidRDefault="00781ED2" w:rsidP="00FE0922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598C" w:rsidRDefault="0083598C" w:rsidP="00FE0922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Запах обычный.Слиз</w:t>
      </w:r>
      <w:r w:rsidR="0094135E" w:rsidRPr="00FE0922">
        <w:rPr>
          <w:rFonts w:ascii="Times New Roman" w:hAnsi="Times New Roman" w:cs="Times New Roman"/>
          <w:sz w:val="24"/>
          <w:szCs w:val="24"/>
        </w:rPr>
        <w:t>истая оболочка внутренне</w:t>
      </w:r>
      <w:r w:rsidRPr="00FE0922">
        <w:rPr>
          <w:rFonts w:ascii="Times New Roman" w:hAnsi="Times New Roman" w:cs="Times New Roman"/>
          <w:sz w:val="24"/>
          <w:szCs w:val="24"/>
        </w:rPr>
        <w:t>й пове</w:t>
      </w:r>
      <w:r w:rsidR="0094135E" w:rsidRPr="00FE0922">
        <w:rPr>
          <w:rFonts w:ascii="Times New Roman" w:hAnsi="Times New Roman" w:cs="Times New Roman"/>
          <w:sz w:val="24"/>
          <w:szCs w:val="24"/>
        </w:rPr>
        <w:t>р</w:t>
      </w:r>
      <w:r w:rsidRPr="00FE0922">
        <w:rPr>
          <w:rFonts w:ascii="Times New Roman" w:hAnsi="Times New Roman" w:cs="Times New Roman"/>
          <w:sz w:val="24"/>
          <w:szCs w:val="24"/>
        </w:rPr>
        <w:t>хности губ,</w:t>
      </w:r>
      <w:r w:rsidR="0094135E" w:rsidRPr="00FE0922">
        <w:rPr>
          <w:rFonts w:ascii="Times New Roman" w:hAnsi="Times New Roman" w:cs="Times New Roman"/>
          <w:sz w:val="24"/>
          <w:szCs w:val="24"/>
        </w:rPr>
        <w:t>щек,</w:t>
      </w:r>
      <w:r w:rsidRPr="00FE0922">
        <w:rPr>
          <w:rFonts w:ascii="Times New Roman" w:hAnsi="Times New Roman" w:cs="Times New Roman"/>
          <w:sz w:val="24"/>
          <w:szCs w:val="24"/>
        </w:rPr>
        <w:t xml:space="preserve">мягкого и твердого неба </w:t>
      </w:r>
      <w:r w:rsidR="0094135E" w:rsidRPr="00FE0922">
        <w:rPr>
          <w:rFonts w:ascii="Times New Roman" w:hAnsi="Times New Roman" w:cs="Times New Roman"/>
          <w:sz w:val="24"/>
          <w:szCs w:val="24"/>
        </w:rPr>
        <w:t xml:space="preserve"> розовой </w:t>
      </w:r>
      <w:r w:rsidRPr="00FE0922">
        <w:rPr>
          <w:rFonts w:ascii="Times New Roman" w:hAnsi="Times New Roman" w:cs="Times New Roman"/>
          <w:sz w:val="24"/>
          <w:szCs w:val="24"/>
        </w:rPr>
        <w:t>окраски</w:t>
      </w:r>
      <w:r w:rsidR="001D3540" w:rsidRPr="00FE0922">
        <w:rPr>
          <w:rFonts w:ascii="Times New Roman" w:hAnsi="Times New Roman" w:cs="Times New Roman"/>
          <w:sz w:val="24"/>
          <w:szCs w:val="24"/>
        </w:rPr>
        <w:t>;</w:t>
      </w:r>
      <w:r w:rsidR="0094135E" w:rsidRPr="00FE0922">
        <w:rPr>
          <w:rFonts w:ascii="Times New Roman" w:hAnsi="Times New Roman" w:cs="Times New Roman"/>
          <w:sz w:val="24"/>
          <w:szCs w:val="24"/>
        </w:rPr>
        <w:t>высыпания,изъязвления,афты отсутствуют.Десны бледно-розовой окраски,не кровоточат.</w:t>
      </w:r>
    </w:p>
    <w:p w:rsidR="00FE0922" w:rsidRPr="00FE0922" w:rsidRDefault="00FE0922" w:rsidP="00FE0922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A333E1" w:rsidRDefault="0094135E" w:rsidP="00FE0922">
      <w:pPr>
        <w:pStyle w:val="a6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Зубная формула</w:t>
      </w:r>
    </w:p>
    <w:p w:rsidR="00781ED2" w:rsidRDefault="00781ED2" w:rsidP="00FE0922">
      <w:pPr>
        <w:pStyle w:val="a6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</w:tblGrid>
      <w:tr w:rsidR="00781ED2" w:rsidTr="00781ED2">
        <w:tc>
          <w:tcPr>
            <w:tcW w:w="598" w:type="dxa"/>
            <w:tcBorders>
              <w:bottom w:val="single" w:sz="4" w:space="0" w:color="000000" w:themeColor="text1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  <w:tcBorders>
              <w:right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  <w:tcBorders>
              <w:left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9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9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781ED2" w:rsidTr="00781ED2">
        <w:tc>
          <w:tcPr>
            <w:tcW w:w="598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bottom w:val="single" w:sz="18" w:space="0" w:color="auto"/>
              <w:right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left w:val="single" w:sz="18" w:space="0" w:color="auto"/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9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" w:type="dxa"/>
            <w:tcBorders>
              <w:bottom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1ED2" w:rsidTr="00781ED2">
        <w:tc>
          <w:tcPr>
            <w:tcW w:w="598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8" w:type="dxa"/>
            <w:tcBorders>
              <w:top w:val="single" w:sz="18" w:space="0" w:color="auto"/>
              <w:right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8" w:type="dxa"/>
            <w:tcBorders>
              <w:top w:val="single" w:sz="18" w:space="0" w:color="auto"/>
              <w:left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9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9" w:type="dxa"/>
            <w:tcBorders>
              <w:top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81ED2" w:rsidTr="00781ED2"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8" w:type="dxa"/>
            <w:tcBorders>
              <w:right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  <w:tcBorders>
              <w:left w:val="single" w:sz="18" w:space="0" w:color="auto"/>
            </w:tcBorders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8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99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9" w:type="dxa"/>
          </w:tcPr>
          <w:p w:rsidR="00781ED2" w:rsidRPr="00781ED2" w:rsidRDefault="00781ED2" w:rsidP="00FE092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94135E" w:rsidRPr="00781ED2" w:rsidRDefault="0094135E" w:rsidP="00781ED2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ED2" w:rsidRDefault="00781ED2" w:rsidP="00781ED2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ED2" w:rsidRDefault="006C7499" w:rsidP="00781ED2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Язык розовой окраски, сухой</w:t>
      </w:r>
      <w:r w:rsidR="001D3540" w:rsidRPr="00FE0922">
        <w:rPr>
          <w:rFonts w:ascii="Times New Roman" w:hAnsi="Times New Roman" w:cs="Times New Roman"/>
          <w:sz w:val="24"/>
          <w:szCs w:val="24"/>
        </w:rPr>
        <w:t>,</w:t>
      </w:r>
      <w:r w:rsidRPr="00FE0922">
        <w:rPr>
          <w:rFonts w:ascii="Times New Roman" w:hAnsi="Times New Roman" w:cs="Times New Roman"/>
          <w:sz w:val="24"/>
          <w:szCs w:val="24"/>
        </w:rPr>
        <w:t xml:space="preserve"> умеренно обложен бе</w:t>
      </w:r>
      <w:r w:rsidR="00236DF2" w:rsidRPr="00FE0922">
        <w:rPr>
          <w:rFonts w:ascii="Times New Roman" w:hAnsi="Times New Roman" w:cs="Times New Roman"/>
          <w:sz w:val="24"/>
          <w:szCs w:val="24"/>
        </w:rPr>
        <w:t xml:space="preserve">лым налетом у корня </w:t>
      </w:r>
      <w:r w:rsidRPr="00FE0922">
        <w:rPr>
          <w:rFonts w:ascii="Times New Roman" w:hAnsi="Times New Roman" w:cs="Times New Roman"/>
          <w:sz w:val="24"/>
          <w:szCs w:val="24"/>
        </w:rPr>
        <w:t>нитивидные и грибовидные сосочки языка выражены достаточно хорошо.</w:t>
      </w:r>
      <w:r w:rsidR="00C5755A">
        <w:rPr>
          <w:rFonts w:ascii="Times New Roman" w:hAnsi="Times New Roman" w:cs="Times New Roman"/>
          <w:sz w:val="24"/>
          <w:szCs w:val="24"/>
        </w:rPr>
        <w:t>Зев розовой окраски</w:t>
      </w:r>
      <w:r w:rsidR="0083598C" w:rsidRPr="00FE0922">
        <w:rPr>
          <w:rFonts w:ascii="Times New Roman" w:hAnsi="Times New Roman" w:cs="Times New Roman"/>
          <w:sz w:val="24"/>
          <w:szCs w:val="24"/>
        </w:rPr>
        <w:t>.Н</w:t>
      </w:r>
      <w:r w:rsidRPr="00FE0922">
        <w:rPr>
          <w:rFonts w:ascii="Times New Roman" w:hAnsi="Times New Roman" w:cs="Times New Roman"/>
          <w:sz w:val="24"/>
          <w:szCs w:val="24"/>
        </w:rPr>
        <w:t xml:space="preserve">ебные дужки </w:t>
      </w:r>
      <w:r w:rsidR="0083598C" w:rsidRPr="00FE0922">
        <w:rPr>
          <w:rFonts w:ascii="Times New Roman" w:hAnsi="Times New Roman" w:cs="Times New Roman"/>
          <w:sz w:val="24"/>
          <w:szCs w:val="24"/>
        </w:rPr>
        <w:t>хорошо контурирются.Миндалины не выступают за небные дужки.Слизистая оболочка глотки не гиперемирована,влажная,  поверхность ее гладкая</w:t>
      </w:r>
      <w:r w:rsidR="0083598C" w:rsidRPr="00FE09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A12D8" w:rsidRPr="00FE0922">
        <w:rPr>
          <w:rFonts w:ascii="Times New Roman" w:hAnsi="Times New Roman" w:cs="Times New Roman"/>
          <w:sz w:val="24"/>
          <w:szCs w:val="24"/>
        </w:rPr>
        <w:t>Живот правильной конфигурац</w:t>
      </w:r>
      <w:r w:rsidR="00FE0922">
        <w:rPr>
          <w:rFonts w:ascii="Times New Roman" w:hAnsi="Times New Roman" w:cs="Times New Roman"/>
          <w:sz w:val="24"/>
          <w:szCs w:val="24"/>
        </w:rPr>
        <w:t>ии.Мышцы брюшной стенки активно</w:t>
      </w:r>
      <w:r w:rsidR="00FA12D8" w:rsidRPr="00FE0922">
        <w:rPr>
          <w:rFonts w:ascii="Times New Roman" w:hAnsi="Times New Roman" w:cs="Times New Roman"/>
          <w:sz w:val="24"/>
          <w:szCs w:val="24"/>
        </w:rPr>
        <w:t>участвуют в акте дыхания.При перкуссии живота определяется тимпанический  звук.</w:t>
      </w:r>
      <w:r w:rsidR="00886431" w:rsidRPr="00FE0922">
        <w:rPr>
          <w:rFonts w:ascii="Times New Roman" w:hAnsi="Times New Roman" w:cs="Times New Roman"/>
          <w:sz w:val="24"/>
          <w:szCs w:val="24"/>
        </w:rPr>
        <w:t xml:space="preserve">При поверхностной </w:t>
      </w:r>
      <w:r w:rsidR="00FA12D8" w:rsidRPr="00FE0922">
        <w:rPr>
          <w:rFonts w:ascii="Times New Roman" w:hAnsi="Times New Roman" w:cs="Times New Roman"/>
          <w:sz w:val="24"/>
          <w:szCs w:val="24"/>
        </w:rPr>
        <w:t xml:space="preserve">пальпации </w:t>
      </w:r>
      <w:r w:rsidR="00886431" w:rsidRPr="00FE0922">
        <w:rPr>
          <w:rFonts w:ascii="Times New Roman" w:hAnsi="Times New Roman" w:cs="Times New Roman"/>
          <w:sz w:val="24"/>
          <w:szCs w:val="24"/>
        </w:rPr>
        <w:t>живот мягкий,безболезненный.Симптом  раздражения брюшины(симптом Щеткина-Блюмберга)отрицательный.Сигмовидная кишка пальпируется в левой подвздошной области на протяжении 15 см,цилиндрической формы,диаметром 3 см.Сигмовидная кишка плотноэластической консистенции,гладкая</w:t>
      </w:r>
      <w:r w:rsidR="002600F8" w:rsidRPr="00FE0922">
        <w:rPr>
          <w:rFonts w:ascii="Times New Roman" w:hAnsi="Times New Roman" w:cs="Times New Roman"/>
          <w:sz w:val="24"/>
          <w:szCs w:val="24"/>
        </w:rPr>
        <w:t>,</w:t>
      </w:r>
      <w:r w:rsidR="00886431" w:rsidRPr="00FE0922">
        <w:rPr>
          <w:rFonts w:ascii="Times New Roman" w:hAnsi="Times New Roman" w:cs="Times New Roman"/>
          <w:sz w:val="24"/>
          <w:szCs w:val="24"/>
        </w:rPr>
        <w:t xml:space="preserve"> подвижная</w:t>
      </w:r>
      <w:r w:rsidR="002600F8" w:rsidRPr="00FE0922">
        <w:rPr>
          <w:rFonts w:ascii="Times New Roman" w:hAnsi="Times New Roman" w:cs="Times New Roman"/>
          <w:sz w:val="24"/>
          <w:szCs w:val="24"/>
        </w:rPr>
        <w:t>,безболезненная,урчащая при пальпации.Остальные отделы толстого кишечника не пальпируются.Методом аускульто-аффрикции нижняя граница желудка определяется на 3 см выше пупка.Малая кривизна желудка и привратник не пальпируются.Поджелудочная железа не пальпируется.При аускультации живота выслушиваются перистальтические кишечные шумы.Выпячивания,деформации в области печени не выявляются.</w:t>
      </w:r>
      <w:r w:rsidR="009C6119" w:rsidRPr="00FE0922">
        <w:rPr>
          <w:rFonts w:ascii="Times New Roman" w:hAnsi="Times New Roman" w:cs="Times New Roman"/>
          <w:sz w:val="24"/>
          <w:szCs w:val="24"/>
        </w:rPr>
        <w:t>Печень пальпируется-выступает на 1 см из-под края правой реберной дуги.Край печени мягкой консистенции,ровный,гладкий,слегка болезненный.Желчный пузырь не пальпируется.Перкуторные размеры селезенки</w:t>
      </w:r>
      <w:r w:rsidR="00C5755A">
        <w:rPr>
          <w:rFonts w:ascii="Times New Roman" w:hAnsi="Times New Roman" w:cs="Times New Roman"/>
          <w:sz w:val="24"/>
          <w:szCs w:val="24"/>
        </w:rPr>
        <w:t xml:space="preserve">- </w:t>
      </w:r>
      <w:r w:rsidR="009C6119" w:rsidRPr="00FE0922">
        <w:rPr>
          <w:rFonts w:ascii="Times New Roman" w:hAnsi="Times New Roman" w:cs="Times New Roman"/>
          <w:sz w:val="24"/>
          <w:szCs w:val="24"/>
        </w:rPr>
        <w:t>длинник (по Х ребру)-8 см поперечник-4см.Селезенка не пальпируется.</w:t>
      </w:r>
    </w:p>
    <w:p w:rsidR="00210579" w:rsidRPr="00781ED2" w:rsidRDefault="00210579" w:rsidP="00781ED2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ED2" w:rsidRPr="009A596A" w:rsidRDefault="009C6119" w:rsidP="009B584B">
      <w:pPr>
        <w:rPr>
          <w:rFonts w:ascii="Times New Roman" w:hAnsi="Times New Roman" w:cs="Times New Roman"/>
          <w:b/>
          <w:sz w:val="24"/>
          <w:szCs w:val="24"/>
        </w:rPr>
      </w:pPr>
      <w:r w:rsidRPr="009A596A">
        <w:rPr>
          <w:rFonts w:ascii="Times New Roman" w:hAnsi="Times New Roman" w:cs="Times New Roman"/>
          <w:b/>
          <w:sz w:val="24"/>
          <w:szCs w:val="24"/>
        </w:rPr>
        <w:t xml:space="preserve"> Мочевыводящая система</w:t>
      </w:r>
    </w:p>
    <w:p w:rsidR="00781ED2" w:rsidRDefault="009C6119" w:rsidP="00C57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При осмотре области почек патологические изменения не выя</w:t>
      </w:r>
      <w:r w:rsidR="00D81BF0" w:rsidRPr="00FE0922">
        <w:rPr>
          <w:rFonts w:ascii="Times New Roman" w:hAnsi="Times New Roman" w:cs="Times New Roman"/>
          <w:sz w:val="24"/>
          <w:szCs w:val="24"/>
        </w:rPr>
        <w:t>вляются.Почки не пальпируются.Мочевой пузырь перкуторно не выступает над лобком,</w:t>
      </w:r>
      <w:r w:rsidR="00C5755A">
        <w:rPr>
          <w:rFonts w:ascii="Times New Roman" w:hAnsi="Times New Roman" w:cs="Times New Roman"/>
          <w:sz w:val="24"/>
          <w:szCs w:val="24"/>
        </w:rPr>
        <w:t>не пальпируется</w:t>
      </w:r>
    </w:p>
    <w:p w:rsidR="00781ED2" w:rsidRDefault="00781ED2" w:rsidP="00781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55A" w:rsidRDefault="00C5755A" w:rsidP="00781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BF0" w:rsidRPr="00781ED2" w:rsidRDefault="00781ED2" w:rsidP="00781ED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1ED2">
        <w:rPr>
          <w:rFonts w:ascii="Times New Roman" w:hAnsi="Times New Roman" w:cs="Times New Roman"/>
          <w:sz w:val="28"/>
          <w:szCs w:val="28"/>
        </w:rPr>
        <w:t>7.</w:t>
      </w:r>
      <w:r w:rsidR="00D81BF0" w:rsidRPr="00781ED2">
        <w:rPr>
          <w:rFonts w:ascii="Times New Roman" w:hAnsi="Times New Roman" w:cs="Times New Roman"/>
          <w:b/>
          <w:sz w:val="28"/>
          <w:szCs w:val="28"/>
        </w:rPr>
        <w:t>Результаты лабораторного и инструментального обследования больного</w:t>
      </w:r>
    </w:p>
    <w:p w:rsidR="00D81BF0" w:rsidRPr="00FE0922" w:rsidRDefault="00D81BF0" w:rsidP="009B58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Общий анализ крови</w:t>
      </w:r>
    </w:p>
    <w:tbl>
      <w:tblPr>
        <w:tblStyle w:val="a5"/>
        <w:tblW w:w="0" w:type="auto"/>
        <w:tblLook w:val="04A0"/>
      </w:tblPr>
      <w:tblGrid>
        <w:gridCol w:w="3333"/>
        <w:gridCol w:w="3143"/>
      </w:tblGrid>
      <w:tr w:rsidR="00167DC4" w:rsidRPr="00781ED2" w:rsidTr="00167DC4">
        <w:trPr>
          <w:trHeight w:val="336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90г/л</w:t>
            </w:r>
          </w:p>
        </w:tc>
      </w:tr>
      <w:tr w:rsidR="00167DC4" w:rsidRPr="00781ED2" w:rsidTr="00167DC4">
        <w:trPr>
          <w:trHeight w:val="336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3,5*10</w:t>
            </w:r>
            <w:r w:rsidRPr="00167D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167DC4" w:rsidRPr="00781ED2" w:rsidTr="00167DC4">
        <w:trPr>
          <w:trHeight w:val="336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Цветовой  показатель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167DC4" w:rsidRPr="00781ED2" w:rsidTr="00167DC4">
        <w:trPr>
          <w:trHeight w:val="336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53 мм/ч</w:t>
            </w:r>
          </w:p>
        </w:tc>
      </w:tr>
      <w:tr w:rsidR="00167DC4" w:rsidRPr="00781ED2" w:rsidTr="00167DC4">
        <w:trPr>
          <w:trHeight w:val="336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20,6*10</w:t>
            </w:r>
            <w:r w:rsidRPr="00167D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167DC4" w:rsidRPr="00781ED2" w:rsidTr="00167DC4">
        <w:trPr>
          <w:trHeight w:val="336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Лейкоцитарная формула,%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C4" w:rsidRPr="00781ED2" w:rsidTr="00167DC4">
        <w:trPr>
          <w:trHeight w:val="358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Миелоциты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DC4" w:rsidRPr="00781ED2" w:rsidTr="00167DC4">
        <w:trPr>
          <w:trHeight w:val="336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Метамиелоциты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DC4" w:rsidRPr="00781ED2" w:rsidTr="00167DC4">
        <w:trPr>
          <w:trHeight w:val="674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Палочкоядерные нейтрофилы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7DC4" w:rsidRPr="00781ED2" w:rsidTr="00167DC4">
        <w:trPr>
          <w:trHeight w:val="695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Сегментоядерные нейтрофилы  67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67DC4" w:rsidRPr="00781ED2" w:rsidTr="00167DC4">
        <w:trPr>
          <w:trHeight w:val="336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Эозинофилы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DC4" w:rsidRPr="00781ED2" w:rsidTr="00167DC4">
        <w:trPr>
          <w:trHeight w:val="336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Базофилы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DC4" w:rsidRPr="00781ED2" w:rsidTr="00167DC4">
        <w:trPr>
          <w:trHeight w:val="336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Моноциты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DC4" w:rsidRPr="00781ED2" w:rsidTr="00167DC4">
        <w:trPr>
          <w:trHeight w:val="336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Лимфоциты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DC4" w:rsidRPr="00781ED2" w:rsidTr="00167DC4">
        <w:trPr>
          <w:trHeight w:val="358"/>
        </w:trPr>
        <w:tc>
          <w:tcPr>
            <w:tcW w:w="3333" w:type="dxa"/>
            <w:tcBorders>
              <w:right w:val="single" w:sz="2" w:space="0" w:color="auto"/>
            </w:tcBorders>
          </w:tcPr>
          <w:p w:rsidR="00167DC4" w:rsidRPr="00781ED2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3143" w:type="dxa"/>
            <w:tcBorders>
              <w:left w:val="single" w:sz="2" w:space="0" w:color="auto"/>
            </w:tcBorders>
          </w:tcPr>
          <w:p w:rsidR="00167DC4" w:rsidRPr="00781ED2" w:rsidRDefault="00167DC4" w:rsidP="00167DC4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150* 10</w:t>
            </w:r>
            <w:r w:rsidRPr="00781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81ED2">
              <w:rPr>
                <w:rFonts w:ascii="Times New Roman" w:hAnsi="Times New Roman" w:cs="Times New Roman"/>
                <w:sz w:val="24"/>
                <w:szCs w:val="24"/>
              </w:rPr>
              <w:t>9/л</w:t>
            </w:r>
          </w:p>
        </w:tc>
      </w:tr>
    </w:tbl>
    <w:p w:rsidR="00C4338F" w:rsidRDefault="00C4338F" w:rsidP="003E4A74">
      <w:pPr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Имеется токсическая зернистость нейтрофилов</w:t>
      </w:r>
    </w:p>
    <w:p w:rsidR="00167DC4" w:rsidRPr="00FE0922" w:rsidRDefault="00167DC4" w:rsidP="003E4A74">
      <w:pPr>
        <w:rPr>
          <w:rFonts w:ascii="Times New Roman" w:hAnsi="Times New Roman" w:cs="Times New Roman"/>
          <w:sz w:val="24"/>
          <w:szCs w:val="24"/>
        </w:rPr>
      </w:pPr>
    </w:p>
    <w:p w:rsidR="00C4338F" w:rsidRPr="00FE0922" w:rsidRDefault="00C4338F" w:rsidP="003E4A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 xml:space="preserve">Биохимический анализ крови </w:t>
      </w:r>
    </w:p>
    <w:tbl>
      <w:tblPr>
        <w:tblStyle w:val="a5"/>
        <w:tblW w:w="0" w:type="auto"/>
        <w:tblLook w:val="04A0"/>
      </w:tblPr>
      <w:tblGrid>
        <w:gridCol w:w="3325"/>
        <w:gridCol w:w="3078"/>
      </w:tblGrid>
      <w:tr w:rsidR="00167DC4" w:rsidRPr="00167DC4" w:rsidTr="00167DC4">
        <w:trPr>
          <w:trHeight w:val="435"/>
        </w:trPr>
        <w:tc>
          <w:tcPr>
            <w:tcW w:w="3325" w:type="dxa"/>
            <w:tcBorders>
              <w:right w:val="single" w:sz="2" w:space="0" w:color="auto"/>
            </w:tcBorders>
          </w:tcPr>
          <w:p w:rsidR="00167DC4" w:rsidRPr="00167DC4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3078" w:type="dxa"/>
            <w:tcBorders>
              <w:left w:val="single" w:sz="2" w:space="0" w:color="auto"/>
            </w:tcBorders>
          </w:tcPr>
          <w:p w:rsidR="00167DC4" w:rsidRPr="00167DC4" w:rsidRDefault="00167DC4" w:rsidP="00167DC4">
            <w:pPr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35 мкмоль/л</w:t>
            </w:r>
          </w:p>
        </w:tc>
      </w:tr>
      <w:tr w:rsidR="00167DC4" w:rsidRPr="00167DC4" w:rsidTr="00167DC4">
        <w:trPr>
          <w:trHeight w:val="410"/>
        </w:trPr>
        <w:tc>
          <w:tcPr>
            <w:tcW w:w="3325" w:type="dxa"/>
            <w:tcBorders>
              <w:right w:val="single" w:sz="2" w:space="0" w:color="auto"/>
            </w:tcBorders>
          </w:tcPr>
          <w:p w:rsidR="00167DC4" w:rsidRPr="00167DC4" w:rsidRDefault="00167DC4" w:rsidP="00167D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3078" w:type="dxa"/>
            <w:tcBorders>
              <w:left w:val="single" w:sz="2" w:space="0" w:color="auto"/>
            </w:tcBorders>
          </w:tcPr>
          <w:p w:rsidR="00167DC4" w:rsidRPr="00167DC4" w:rsidRDefault="00167DC4" w:rsidP="00167DC4">
            <w:pPr>
              <w:ind w:left="3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15,3 мкмоль/л</w:t>
            </w:r>
          </w:p>
        </w:tc>
      </w:tr>
    </w:tbl>
    <w:p w:rsidR="00210579" w:rsidRPr="00FE0922" w:rsidRDefault="00210579" w:rsidP="003E4A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02F7" w:rsidRPr="00FE0922" w:rsidRDefault="00E102F7" w:rsidP="003E4A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 xml:space="preserve">Общий анализ мочи </w:t>
      </w:r>
    </w:p>
    <w:tbl>
      <w:tblPr>
        <w:tblStyle w:val="a5"/>
        <w:tblW w:w="0" w:type="auto"/>
        <w:tblLook w:val="04A0"/>
      </w:tblPr>
      <w:tblGrid>
        <w:gridCol w:w="3297"/>
        <w:gridCol w:w="3048"/>
      </w:tblGrid>
      <w:tr w:rsidR="00167DC4" w:rsidRPr="00167DC4" w:rsidTr="00167DC4">
        <w:trPr>
          <w:trHeight w:val="325"/>
        </w:trPr>
        <w:tc>
          <w:tcPr>
            <w:tcW w:w="3297" w:type="dxa"/>
            <w:tcBorders>
              <w:right w:val="single" w:sz="2" w:space="0" w:color="auto"/>
            </w:tcBorders>
          </w:tcPr>
          <w:p w:rsidR="00167DC4" w:rsidRPr="00167DC4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</w:t>
            </w:r>
          </w:p>
        </w:tc>
        <w:tc>
          <w:tcPr>
            <w:tcW w:w="3048" w:type="dxa"/>
            <w:tcBorders>
              <w:left w:val="single" w:sz="2" w:space="0" w:color="auto"/>
            </w:tcBorders>
          </w:tcPr>
          <w:p w:rsidR="00167DC4" w:rsidRPr="00167DC4" w:rsidRDefault="00167DC4" w:rsidP="00167DC4">
            <w:pPr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</w:tr>
      <w:tr w:rsidR="00167DC4" w:rsidRPr="00167DC4" w:rsidTr="00167DC4">
        <w:trPr>
          <w:trHeight w:val="325"/>
        </w:trPr>
        <w:tc>
          <w:tcPr>
            <w:tcW w:w="3297" w:type="dxa"/>
            <w:tcBorders>
              <w:right w:val="single" w:sz="2" w:space="0" w:color="auto"/>
            </w:tcBorders>
          </w:tcPr>
          <w:p w:rsidR="00167DC4" w:rsidRPr="00167DC4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048" w:type="dxa"/>
            <w:tcBorders>
              <w:left w:val="single" w:sz="2" w:space="0" w:color="auto"/>
            </w:tcBorders>
          </w:tcPr>
          <w:p w:rsidR="00167DC4" w:rsidRPr="00167DC4" w:rsidRDefault="00167DC4" w:rsidP="00167DC4">
            <w:pPr>
              <w:ind w:left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соломенно-желтый</w:t>
            </w:r>
          </w:p>
        </w:tc>
      </w:tr>
      <w:tr w:rsidR="00167DC4" w:rsidRPr="00167DC4" w:rsidTr="00167DC4">
        <w:trPr>
          <w:trHeight w:val="325"/>
        </w:trPr>
        <w:tc>
          <w:tcPr>
            <w:tcW w:w="3297" w:type="dxa"/>
            <w:tcBorders>
              <w:right w:val="single" w:sz="2" w:space="0" w:color="auto"/>
            </w:tcBorders>
          </w:tcPr>
          <w:p w:rsidR="00167DC4" w:rsidRPr="00167DC4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</w:p>
        </w:tc>
        <w:tc>
          <w:tcPr>
            <w:tcW w:w="3048" w:type="dxa"/>
            <w:tcBorders>
              <w:left w:val="single" w:sz="2" w:space="0" w:color="auto"/>
            </w:tcBorders>
          </w:tcPr>
          <w:p w:rsidR="00167DC4" w:rsidRPr="00167DC4" w:rsidRDefault="00167DC4" w:rsidP="00167DC4">
            <w:pPr>
              <w:ind w:lef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прозрачная</w:t>
            </w:r>
          </w:p>
        </w:tc>
      </w:tr>
      <w:tr w:rsidR="00167DC4" w:rsidRPr="00167DC4" w:rsidTr="00167DC4">
        <w:trPr>
          <w:trHeight w:val="325"/>
        </w:trPr>
        <w:tc>
          <w:tcPr>
            <w:tcW w:w="3297" w:type="dxa"/>
            <w:tcBorders>
              <w:right w:val="single" w:sz="2" w:space="0" w:color="auto"/>
            </w:tcBorders>
          </w:tcPr>
          <w:p w:rsidR="00167DC4" w:rsidRPr="00167DC4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Реакция мочи</w:t>
            </w:r>
          </w:p>
        </w:tc>
        <w:tc>
          <w:tcPr>
            <w:tcW w:w="3048" w:type="dxa"/>
            <w:tcBorders>
              <w:left w:val="single" w:sz="2" w:space="0" w:color="auto"/>
            </w:tcBorders>
          </w:tcPr>
          <w:p w:rsidR="00167DC4" w:rsidRPr="00167DC4" w:rsidRDefault="00167DC4" w:rsidP="00167DC4">
            <w:pPr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кислая</w:t>
            </w:r>
          </w:p>
        </w:tc>
      </w:tr>
      <w:tr w:rsidR="00167DC4" w:rsidRPr="00167DC4" w:rsidTr="00167DC4">
        <w:trPr>
          <w:trHeight w:val="325"/>
        </w:trPr>
        <w:tc>
          <w:tcPr>
            <w:tcW w:w="3297" w:type="dxa"/>
            <w:tcBorders>
              <w:right w:val="single" w:sz="2" w:space="0" w:color="auto"/>
            </w:tcBorders>
          </w:tcPr>
          <w:p w:rsidR="00167DC4" w:rsidRPr="00167DC4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3048" w:type="dxa"/>
            <w:tcBorders>
              <w:left w:val="single" w:sz="2" w:space="0" w:color="auto"/>
            </w:tcBorders>
          </w:tcPr>
          <w:p w:rsidR="00167DC4" w:rsidRPr="00167DC4" w:rsidRDefault="00167DC4" w:rsidP="00167DC4">
            <w:pPr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0,099 г/л</w:t>
            </w:r>
          </w:p>
        </w:tc>
      </w:tr>
      <w:tr w:rsidR="00167DC4" w:rsidRPr="00167DC4" w:rsidTr="00167DC4">
        <w:trPr>
          <w:trHeight w:val="325"/>
        </w:trPr>
        <w:tc>
          <w:tcPr>
            <w:tcW w:w="3297" w:type="dxa"/>
            <w:tcBorders>
              <w:right w:val="single" w:sz="2" w:space="0" w:color="auto"/>
            </w:tcBorders>
          </w:tcPr>
          <w:p w:rsidR="00167DC4" w:rsidRPr="00167DC4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Эпителий плоский</w:t>
            </w:r>
          </w:p>
        </w:tc>
        <w:tc>
          <w:tcPr>
            <w:tcW w:w="3048" w:type="dxa"/>
            <w:tcBorders>
              <w:left w:val="single" w:sz="2" w:space="0" w:color="auto"/>
            </w:tcBorders>
          </w:tcPr>
          <w:p w:rsidR="00167DC4" w:rsidRPr="00167DC4" w:rsidRDefault="00167DC4" w:rsidP="00167DC4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2-3 в п.з</w:t>
            </w:r>
          </w:p>
        </w:tc>
      </w:tr>
      <w:tr w:rsidR="00167DC4" w:rsidRPr="00167DC4" w:rsidTr="00167DC4">
        <w:trPr>
          <w:trHeight w:val="325"/>
        </w:trPr>
        <w:tc>
          <w:tcPr>
            <w:tcW w:w="3297" w:type="dxa"/>
            <w:tcBorders>
              <w:right w:val="single" w:sz="2" w:space="0" w:color="auto"/>
            </w:tcBorders>
          </w:tcPr>
          <w:p w:rsidR="00167DC4" w:rsidRPr="00167DC4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3048" w:type="dxa"/>
            <w:tcBorders>
              <w:left w:val="single" w:sz="2" w:space="0" w:color="auto"/>
            </w:tcBorders>
          </w:tcPr>
          <w:p w:rsidR="00167DC4" w:rsidRPr="00167DC4" w:rsidRDefault="00167DC4" w:rsidP="00167DC4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1-2 в п.з</w:t>
            </w:r>
          </w:p>
        </w:tc>
      </w:tr>
      <w:tr w:rsidR="00167DC4" w:rsidRPr="00167DC4" w:rsidTr="00167DC4">
        <w:trPr>
          <w:trHeight w:val="325"/>
        </w:trPr>
        <w:tc>
          <w:tcPr>
            <w:tcW w:w="3297" w:type="dxa"/>
            <w:tcBorders>
              <w:right w:val="single" w:sz="2" w:space="0" w:color="auto"/>
            </w:tcBorders>
          </w:tcPr>
          <w:p w:rsidR="00167DC4" w:rsidRPr="00167DC4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3048" w:type="dxa"/>
            <w:tcBorders>
              <w:left w:val="single" w:sz="2" w:space="0" w:color="auto"/>
            </w:tcBorders>
          </w:tcPr>
          <w:p w:rsidR="00167DC4" w:rsidRPr="00167DC4" w:rsidRDefault="00167DC4" w:rsidP="00167DC4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0-1 в препарате</w:t>
            </w:r>
          </w:p>
        </w:tc>
      </w:tr>
      <w:tr w:rsidR="00167DC4" w:rsidRPr="00167DC4" w:rsidTr="00167DC4">
        <w:trPr>
          <w:trHeight w:val="325"/>
        </w:trPr>
        <w:tc>
          <w:tcPr>
            <w:tcW w:w="3297" w:type="dxa"/>
            <w:tcBorders>
              <w:right w:val="single" w:sz="2" w:space="0" w:color="auto"/>
            </w:tcBorders>
          </w:tcPr>
          <w:p w:rsidR="00167DC4" w:rsidRPr="00167DC4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Цилиндры гиалиновые</w:t>
            </w:r>
          </w:p>
        </w:tc>
        <w:tc>
          <w:tcPr>
            <w:tcW w:w="3048" w:type="dxa"/>
            <w:tcBorders>
              <w:left w:val="single" w:sz="2" w:space="0" w:color="auto"/>
            </w:tcBorders>
          </w:tcPr>
          <w:p w:rsidR="00167DC4" w:rsidRPr="00167DC4" w:rsidRDefault="00167DC4" w:rsidP="00167DC4">
            <w:pPr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1-2 в п.з.</w:t>
            </w:r>
          </w:p>
        </w:tc>
      </w:tr>
      <w:tr w:rsidR="00167DC4" w:rsidRPr="00167DC4" w:rsidTr="00167DC4">
        <w:trPr>
          <w:trHeight w:val="345"/>
        </w:trPr>
        <w:tc>
          <w:tcPr>
            <w:tcW w:w="3297" w:type="dxa"/>
            <w:tcBorders>
              <w:right w:val="single" w:sz="2" w:space="0" w:color="auto"/>
            </w:tcBorders>
          </w:tcPr>
          <w:p w:rsidR="00167DC4" w:rsidRPr="00167DC4" w:rsidRDefault="00167DC4" w:rsidP="00167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Уробилиновые тела</w:t>
            </w:r>
          </w:p>
        </w:tc>
        <w:tc>
          <w:tcPr>
            <w:tcW w:w="3048" w:type="dxa"/>
            <w:tcBorders>
              <w:left w:val="single" w:sz="2" w:space="0" w:color="auto"/>
            </w:tcBorders>
          </w:tcPr>
          <w:p w:rsidR="00167DC4" w:rsidRPr="00167DC4" w:rsidRDefault="00167DC4" w:rsidP="00167DC4">
            <w:pPr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C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67DC4" w:rsidRDefault="00167DC4" w:rsidP="003E4A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D6501" w:rsidRPr="00167DC4" w:rsidRDefault="003D6501" w:rsidP="003E4A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7DC4">
        <w:rPr>
          <w:rFonts w:ascii="Times New Roman" w:hAnsi="Times New Roman" w:cs="Times New Roman"/>
          <w:b/>
          <w:i/>
          <w:sz w:val="24"/>
          <w:szCs w:val="24"/>
        </w:rPr>
        <w:t>Анализ м</w:t>
      </w:r>
      <w:r w:rsidR="00167DC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67DC4">
        <w:rPr>
          <w:rFonts w:ascii="Times New Roman" w:hAnsi="Times New Roman" w:cs="Times New Roman"/>
          <w:b/>
          <w:i/>
          <w:sz w:val="24"/>
          <w:szCs w:val="24"/>
        </w:rPr>
        <w:t>кроты</w:t>
      </w:r>
    </w:p>
    <w:p w:rsidR="00167DC4" w:rsidRDefault="003D6501" w:rsidP="00167DC4">
      <w:pPr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Количество:20 мл.</w:t>
      </w:r>
    </w:p>
    <w:p w:rsidR="00E713EB" w:rsidRDefault="003D6501" w:rsidP="00167DC4">
      <w:pPr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Макроскопическое исследование:цвет-ржавый,характер-слизисто-гнойная,конс</w:t>
      </w:r>
      <w:r w:rsidR="00E713EB" w:rsidRPr="00FE0922">
        <w:rPr>
          <w:rFonts w:ascii="Times New Roman" w:hAnsi="Times New Roman" w:cs="Times New Roman"/>
          <w:sz w:val="24"/>
          <w:szCs w:val="24"/>
        </w:rPr>
        <w:t>истенция-полужидка.Микроскопическое исследование:небольшое количество выщелоченных эритроцитов, альвеолярные макрофаги,лейкоциты и кристаллы гематоидина.</w:t>
      </w:r>
    </w:p>
    <w:p w:rsidR="00167DC4" w:rsidRPr="00FE0922" w:rsidRDefault="00167DC4" w:rsidP="00167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EB" w:rsidRPr="00167DC4" w:rsidRDefault="00E713EB" w:rsidP="003E4A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7DC4">
        <w:rPr>
          <w:rFonts w:ascii="Times New Roman" w:hAnsi="Times New Roman" w:cs="Times New Roman"/>
          <w:b/>
          <w:i/>
          <w:sz w:val="24"/>
          <w:szCs w:val="24"/>
        </w:rPr>
        <w:t>Рентгенологическое исследование органов грудной клетки</w:t>
      </w:r>
    </w:p>
    <w:p w:rsidR="00E713EB" w:rsidRPr="00FE0922" w:rsidRDefault="00E713EB" w:rsidP="00167DC4">
      <w:pPr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На обзорной рентгенограмме органов грудной клетки сердечная тень не изменена,легочный рисунок усилен,отмечается интенсивное гомогенное затенение в нижней доле левого легкого.</w:t>
      </w:r>
      <w:r w:rsidR="00E918FE" w:rsidRPr="00FE0922">
        <w:rPr>
          <w:rFonts w:ascii="Times New Roman" w:hAnsi="Times New Roman" w:cs="Times New Roman"/>
          <w:sz w:val="24"/>
          <w:szCs w:val="24"/>
        </w:rPr>
        <w:t>Левый корень расширен,деформирован,синусы свободные.</w:t>
      </w:r>
    </w:p>
    <w:p w:rsidR="00167DC4" w:rsidRDefault="00167DC4" w:rsidP="00167D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7DC4" w:rsidRDefault="00E918FE" w:rsidP="00167D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b/>
          <w:i/>
          <w:sz w:val="24"/>
          <w:szCs w:val="24"/>
        </w:rPr>
        <w:t>Электрокардиограмма</w:t>
      </w:r>
    </w:p>
    <w:p w:rsidR="003D6501" w:rsidRPr="00167DC4" w:rsidRDefault="00E918FE" w:rsidP="00167DC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Заключение по ЭКГ</w:t>
      </w:r>
    </w:p>
    <w:p w:rsidR="00E918FE" w:rsidRPr="00FE0922" w:rsidRDefault="00E918FE" w:rsidP="00167DC4">
      <w:pPr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Синусовая тахикардия с ЧСС  111 в минуту.Вертикальное поло</w:t>
      </w:r>
      <w:r w:rsidR="00B120B0" w:rsidRPr="00FE0922">
        <w:rPr>
          <w:rFonts w:ascii="Times New Roman" w:hAnsi="Times New Roman" w:cs="Times New Roman"/>
          <w:sz w:val="24"/>
          <w:szCs w:val="24"/>
        </w:rPr>
        <w:t xml:space="preserve">жение электрической оси сердца.Удлинение интервала </w:t>
      </w:r>
      <w:r w:rsidR="00B120B0" w:rsidRPr="00FE0922">
        <w:rPr>
          <w:rFonts w:ascii="Times New Roman" w:hAnsi="Times New Roman" w:cs="Times New Roman"/>
          <w:sz w:val="24"/>
          <w:szCs w:val="24"/>
          <w:lang w:val="en-US"/>
        </w:rPr>
        <w:t>QT</w:t>
      </w:r>
      <w:r w:rsidR="00B120B0" w:rsidRPr="00FE0922">
        <w:rPr>
          <w:rFonts w:ascii="Times New Roman" w:hAnsi="Times New Roman" w:cs="Times New Roman"/>
          <w:sz w:val="24"/>
          <w:szCs w:val="24"/>
        </w:rPr>
        <w:t>. ЭКГ- признаки гипертрофии правого предсердия.</w:t>
      </w:r>
    </w:p>
    <w:p w:rsidR="00B120B0" w:rsidRPr="00167DC4" w:rsidRDefault="00B120B0" w:rsidP="003E4A74">
      <w:pPr>
        <w:rPr>
          <w:rFonts w:ascii="Times New Roman" w:hAnsi="Times New Roman" w:cs="Times New Roman"/>
          <w:sz w:val="28"/>
          <w:szCs w:val="28"/>
        </w:rPr>
      </w:pPr>
    </w:p>
    <w:p w:rsidR="00B120B0" w:rsidRPr="00167DC4" w:rsidRDefault="00167DC4" w:rsidP="003E4A74">
      <w:pPr>
        <w:rPr>
          <w:rFonts w:ascii="Times New Roman" w:hAnsi="Times New Roman" w:cs="Times New Roman"/>
          <w:sz w:val="28"/>
          <w:szCs w:val="28"/>
        </w:rPr>
      </w:pPr>
      <w:r w:rsidRPr="00167DC4">
        <w:rPr>
          <w:rFonts w:ascii="Times New Roman" w:hAnsi="Times New Roman" w:cs="Times New Roman"/>
          <w:sz w:val="28"/>
          <w:szCs w:val="28"/>
        </w:rPr>
        <w:t xml:space="preserve">8. </w:t>
      </w:r>
      <w:r w:rsidR="00B120B0" w:rsidRPr="00167DC4">
        <w:rPr>
          <w:rFonts w:ascii="Times New Roman" w:hAnsi="Times New Roman" w:cs="Times New Roman"/>
          <w:b/>
          <w:sz w:val="28"/>
          <w:szCs w:val="28"/>
        </w:rPr>
        <w:t>Диагноз и его обоснования</w:t>
      </w:r>
    </w:p>
    <w:p w:rsidR="00B120B0" w:rsidRPr="00FE0922" w:rsidRDefault="00B120B0" w:rsidP="003E4A74">
      <w:pPr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Диагноз:</w:t>
      </w:r>
    </w:p>
    <w:p w:rsidR="00B120B0" w:rsidRPr="00FE0922" w:rsidRDefault="00B120B0" w:rsidP="00167DC4">
      <w:pPr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Внебольничная долевая (крупозная) пневмония нижней доли левого легкого,тяжелое течение.Дыхательная недостаточность 3 степени.</w:t>
      </w:r>
    </w:p>
    <w:p w:rsidR="00B120B0" w:rsidRPr="00FE0922" w:rsidRDefault="00C94344" w:rsidP="003E4A74">
      <w:pPr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В пользу диагноза пневмония нижней доли левого легкого свидетельствуют:</w:t>
      </w:r>
    </w:p>
    <w:p w:rsidR="00C94344" w:rsidRPr="00FE0922" w:rsidRDefault="00C94344" w:rsidP="00167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1)</w:t>
      </w:r>
      <w:r w:rsidR="00167DC4">
        <w:rPr>
          <w:rFonts w:ascii="Times New Roman" w:hAnsi="Times New Roman" w:cs="Times New Roman"/>
          <w:sz w:val="24"/>
          <w:szCs w:val="24"/>
        </w:rPr>
        <w:t xml:space="preserve"> Ж</w:t>
      </w:r>
      <w:r w:rsidR="00C5755A">
        <w:rPr>
          <w:rFonts w:ascii="Times New Roman" w:hAnsi="Times New Roman" w:cs="Times New Roman"/>
          <w:sz w:val="24"/>
          <w:szCs w:val="24"/>
        </w:rPr>
        <w:t xml:space="preserve">алобы больного </w:t>
      </w:r>
      <w:r w:rsidRPr="00FE0922">
        <w:rPr>
          <w:rFonts w:ascii="Times New Roman" w:hAnsi="Times New Roman" w:cs="Times New Roman"/>
          <w:sz w:val="24"/>
          <w:szCs w:val="24"/>
        </w:rPr>
        <w:t xml:space="preserve">характерные для пневмонии:внезапное повышение температуры тела до 40 </w:t>
      </w:r>
      <w:r w:rsidR="00250C32" w:rsidRPr="00FE0922">
        <w:rPr>
          <w:rFonts w:ascii="Times New Roman" w:hAnsi="Times New Roman" w:cs="Times New Roman"/>
          <w:sz w:val="24"/>
          <w:szCs w:val="24"/>
        </w:rPr>
        <w:t xml:space="preserve">ºС </w:t>
      </w:r>
      <w:r w:rsidRPr="00FE0922">
        <w:rPr>
          <w:rFonts w:ascii="Times New Roman" w:hAnsi="Times New Roman" w:cs="Times New Roman"/>
          <w:sz w:val="24"/>
          <w:szCs w:val="24"/>
        </w:rPr>
        <w:t>,потрясающий озноб,головная боль,изменение сознания(со слов родственников больного) интенсивные острые боли в левой половине грудной клетки,</w:t>
      </w:r>
      <w:r w:rsidR="009C5343" w:rsidRPr="00FE0922">
        <w:rPr>
          <w:rFonts w:ascii="Times New Roman" w:hAnsi="Times New Roman" w:cs="Times New Roman"/>
          <w:sz w:val="24"/>
          <w:szCs w:val="24"/>
        </w:rPr>
        <w:t>иррадиирующие в эпигастральную область ,постоянные в течение дня,усиливающиеся при глубоком вдохе,при наклоне туловища в здоровую сторону</w:t>
      </w:r>
      <w:r w:rsidR="00167DC4">
        <w:rPr>
          <w:rFonts w:ascii="Times New Roman" w:hAnsi="Times New Roman" w:cs="Times New Roman"/>
          <w:sz w:val="24"/>
          <w:szCs w:val="24"/>
        </w:rPr>
        <w:t xml:space="preserve">, </w:t>
      </w:r>
      <w:r w:rsidR="009C5343" w:rsidRPr="00FE0922">
        <w:rPr>
          <w:rFonts w:ascii="Times New Roman" w:hAnsi="Times New Roman" w:cs="Times New Roman"/>
          <w:sz w:val="24"/>
          <w:szCs w:val="24"/>
        </w:rPr>
        <w:t>кашель с мокротой ржавого цвета,постоян</w:t>
      </w:r>
      <w:r w:rsidR="00167DC4">
        <w:rPr>
          <w:rFonts w:ascii="Times New Roman" w:hAnsi="Times New Roman" w:cs="Times New Roman"/>
          <w:sz w:val="24"/>
          <w:szCs w:val="24"/>
        </w:rPr>
        <w:t>ная одышка смешанного характера.</w:t>
      </w:r>
    </w:p>
    <w:p w:rsidR="009C5343" w:rsidRPr="00FE0922" w:rsidRDefault="009C5343" w:rsidP="00167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2)</w:t>
      </w:r>
      <w:r w:rsidR="00167DC4">
        <w:rPr>
          <w:rFonts w:ascii="Times New Roman" w:hAnsi="Times New Roman" w:cs="Times New Roman"/>
          <w:sz w:val="24"/>
          <w:szCs w:val="24"/>
        </w:rPr>
        <w:t xml:space="preserve"> А</w:t>
      </w:r>
      <w:r w:rsidRPr="00FE0922">
        <w:rPr>
          <w:rFonts w:ascii="Times New Roman" w:hAnsi="Times New Roman" w:cs="Times New Roman"/>
          <w:sz w:val="24"/>
          <w:szCs w:val="24"/>
        </w:rPr>
        <w:t>намнестические данные о наличии факторов риска:переохлаждение организма</w:t>
      </w:r>
      <w:r w:rsidR="000F0DCC" w:rsidRPr="00FE0922">
        <w:rPr>
          <w:rFonts w:ascii="Times New Roman" w:hAnsi="Times New Roman" w:cs="Times New Roman"/>
          <w:sz w:val="24"/>
          <w:szCs w:val="24"/>
        </w:rPr>
        <w:t xml:space="preserve"> упо</w:t>
      </w:r>
      <w:r w:rsidRPr="00FE0922">
        <w:rPr>
          <w:rFonts w:ascii="Times New Roman" w:hAnsi="Times New Roman" w:cs="Times New Roman"/>
          <w:sz w:val="24"/>
          <w:szCs w:val="24"/>
        </w:rPr>
        <w:t>требление алкоголя</w:t>
      </w:r>
      <w:r w:rsidR="00167DC4">
        <w:rPr>
          <w:rFonts w:ascii="Times New Roman" w:hAnsi="Times New Roman" w:cs="Times New Roman"/>
          <w:sz w:val="24"/>
          <w:szCs w:val="24"/>
        </w:rPr>
        <w:t>, про</w:t>
      </w:r>
      <w:r w:rsidRPr="00FE0922">
        <w:rPr>
          <w:rFonts w:ascii="Times New Roman" w:hAnsi="Times New Roman" w:cs="Times New Roman"/>
          <w:sz w:val="24"/>
          <w:szCs w:val="24"/>
        </w:rPr>
        <w:t>фессиональные вредности</w:t>
      </w:r>
      <w:r w:rsidR="00130EE4" w:rsidRPr="00FE0922">
        <w:rPr>
          <w:rFonts w:ascii="Times New Roman" w:hAnsi="Times New Roman" w:cs="Times New Roman"/>
          <w:sz w:val="24"/>
          <w:szCs w:val="24"/>
        </w:rPr>
        <w:t>,перенесенный психоэмоциональный стресс</w:t>
      </w:r>
      <w:r w:rsidR="00167DC4">
        <w:rPr>
          <w:rFonts w:ascii="Times New Roman" w:hAnsi="Times New Roman" w:cs="Times New Roman"/>
          <w:sz w:val="24"/>
          <w:szCs w:val="24"/>
        </w:rPr>
        <w:t>.</w:t>
      </w:r>
    </w:p>
    <w:p w:rsidR="00130EE4" w:rsidRPr="00FE0922" w:rsidRDefault="00130EE4" w:rsidP="00167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3)</w:t>
      </w:r>
      <w:r w:rsidR="00167DC4">
        <w:rPr>
          <w:rFonts w:ascii="Times New Roman" w:hAnsi="Times New Roman" w:cs="Times New Roman"/>
          <w:sz w:val="24"/>
          <w:szCs w:val="24"/>
        </w:rPr>
        <w:t xml:space="preserve"> Д</w:t>
      </w:r>
      <w:r w:rsidRPr="00FE0922">
        <w:rPr>
          <w:rFonts w:ascii="Times New Roman" w:hAnsi="Times New Roman" w:cs="Times New Roman"/>
          <w:sz w:val="24"/>
          <w:szCs w:val="24"/>
        </w:rPr>
        <w:t xml:space="preserve">анные объективного исследования:общее состояние средней степени тяжести,вынужденное положение больного на больном (левом)боку,участие крыльев носа в дыхании,дыхание открытым ртом,характерное лицо больного крупозной пневмонией,субиктеричность склер,одышка в покое,усиление голосового </w:t>
      </w:r>
      <w:r w:rsidRPr="00FE0922">
        <w:rPr>
          <w:rFonts w:ascii="Times New Roman" w:hAnsi="Times New Roman" w:cs="Times New Roman"/>
          <w:sz w:val="24"/>
          <w:szCs w:val="24"/>
        </w:rPr>
        <w:lastRenderedPageBreak/>
        <w:t>дрожания,</w:t>
      </w:r>
      <w:r w:rsidR="00A974E9" w:rsidRPr="00FE0922">
        <w:rPr>
          <w:rFonts w:ascii="Times New Roman" w:hAnsi="Times New Roman" w:cs="Times New Roman"/>
          <w:sz w:val="24"/>
          <w:szCs w:val="24"/>
        </w:rPr>
        <w:t>изменение нижн</w:t>
      </w:r>
      <w:r w:rsidR="00C5755A">
        <w:rPr>
          <w:rFonts w:ascii="Times New Roman" w:hAnsi="Times New Roman" w:cs="Times New Roman"/>
          <w:sz w:val="24"/>
          <w:szCs w:val="24"/>
        </w:rPr>
        <w:t>и</w:t>
      </w:r>
      <w:r w:rsidR="00A974E9" w:rsidRPr="00FE0922">
        <w:rPr>
          <w:rFonts w:ascii="Times New Roman" w:hAnsi="Times New Roman" w:cs="Times New Roman"/>
          <w:sz w:val="24"/>
          <w:szCs w:val="24"/>
        </w:rPr>
        <w:t xml:space="preserve">х границ легких,снижение подвижности нижнего края левого легкого,тупой перкуторный звук слева под лопаткой,здесь же бронхиальное дыхание,шум трения плевры и усиление </w:t>
      </w:r>
      <w:r w:rsidR="00C466E1" w:rsidRPr="00FE0922">
        <w:rPr>
          <w:rFonts w:ascii="Times New Roman" w:hAnsi="Times New Roman" w:cs="Times New Roman"/>
          <w:sz w:val="24"/>
          <w:szCs w:val="24"/>
        </w:rPr>
        <w:t>бронхофонии в проекции пораженного участка левого легкого:небольшое увеличение печени,</w:t>
      </w:r>
      <w:r w:rsidR="00C5755A">
        <w:rPr>
          <w:rFonts w:ascii="Times New Roman" w:hAnsi="Times New Roman" w:cs="Times New Roman"/>
          <w:sz w:val="24"/>
          <w:szCs w:val="24"/>
        </w:rPr>
        <w:t>ее болезненность при пальпации.</w:t>
      </w:r>
    </w:p>
    <w:p w:rsidR="00C466E1" w:rsidRPr="00FE0922" w:rsidRDefault="00C466E1" w:rsidP="00C57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4)</w:t>
      </w:r>
      <w:r w:rsidR="00167DC4">
        <w:rPr>
          <w:rFonts w:ascii="Times New Roman" w:hAnsi="Times New Roman" w:cs="Times New Roman"/>
          <w:sz w:val="24"/>
          <w:szCs w:val="24"/>
        </w:rPr>
        <w:t xml:space="preserve"> Д</w:t>
      </w:r>
      <w:r w:rsidRPr="00FE0922">
        <w:rPr>
          <w:rFonts w:ascii="Times New Roman" w:hAnsi="Times New Roman" w:cs="Times New Roman"/>
          <w:sz w:val="24"/>
          <w:szCs w:val="24"/>
        </w:rPr>
        <w:t>анные лабораторных методов исследования:в общем анализе крови-лейкоцитоз со сдвигом лейкоцитарной формулы влево,повышение СОЭ,</w:t>
      </w:r>
      <w:r w:rsidR="00021024" w:rsidRPr="00FE0922">
        <w:rPr>
          <w:rFonts w:ascii="Times New Roman" w:hAnsi="Times New Roman" w:cs="Times New Roman"/>
          <w:sz w:val="24"/>
          <w:szCs w:val="24"/>
        </w:rPr>
        <w:t>токсическая зернистость нейтрофилов:результаты микроскопии мокроты-небольшое количество эритроцитов,альвеолярные макрофаги,лейкоциты и криста</w:t>
      </w:r>
      <w:r w:rsidR="00C5755A">
        <w:rPr>
          <w:rFonts w:ascii="Times New Roman" w:hAnsi="Times New Roman" w:cs="Times New Roman"/>
          <w:sz w:val="24"/>
          <w:szCs w:val="24"/>
        </w:rPr>
        <w:t>ллы гематоидина.</w:t>
      </w:r>
    </w:p>
    <w:p w:rsidR="00AD0E43" w:rsidRPr="00FE0922" w:rsidRDefault="00021024" w:rsidP="00C575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5)</w:t>
      </w:r>
      <w:r w:rsidR="00C5755A">
        <w:rPr>
          <w:rFonts w:ascii="Times New Roman" w:hAnsi="Times New Roman" w:cs="Times New Roman"/>
          <w:sz w:val="24"/>
          <w:szCs w:val="24"/>
        </w:rPr>
        <w:t xml:space="preserve"> Д</w:t>
      </w:r>
      <w:r w:rsidRPr="00FE0922">
        <w:rPr>
          <w:rFonts w:ascii="Times New Roman" w:hAnsi="Times New Roman" w:cs="Times New Roman"/>
          <w:sz w:val="24"/>
          <w:szCs w:val="24"/>
        </w:rPr>
        <w:t>анные рентгенологического исследования:интенсивное затенение в нижней доле левого легкого,расширение,деформация корня на стороне поражения</w:t>
      </w:r>
      <w:r w:rsidR="00AD0E43" w:rsidRPr="00FE0922">
        <w:rPr>
          <w:rFonts w:ascii="Times New Roman" w:hAnsi="Times New Roman" w:cs="Times New Roman"/>
          <w:sz w:val="24"/>
          <w:szCs w:val="24"/>
        </w:rPr>
        <w:t>,усиление легочного рисунка.</w:t>
      </w:r>
    </w:p>
    <w:p w:rsidR="00AD0E43" w:rsidRPr="00FE0922" w:rsidRDefault="00AD0E43" w:rsidP="003E4A74">
      <w:pPr>
        <w:rPr>
          <w:rFonts w:ascii="Times New Roman" w:hAnsi="Times New Roman" w:cs="Times New Roman"/>
          <w:sz w:val="24"/>
          <w:szCs w:val="24"/>
        </w:rPr>
      </w:pPr>
      <w:r w:rsidRPr="00FE0922">
        <w:rPr>
          <w:rFonts w:ascii="Times New Roman" w:hAnsi="Times New Roman" w:cs="Times New Roman"/>
          <w:sz w:val="24"/>
          <w:szCs w:val="24"/>
        </w:rPr>
        <w:t>В пользу тяжелого течения пневмонии свидетельствуют:</w:t>
      </w:r>
    </w:p>
    <w:p w:rsidR="00AD0E43" w:rsidRPr="00C5755A" w:rsidRDefault="00C5755A" w:rsidP="00C5755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4E9D" w:rsidRPr="00C5755A">
        <w:rPr>
          <w:rFonts w:ascii="Times New Roman" w:hAnsi="Times New Roman" w:cs="Times New Roman"/>
          <w:sz w:val="24"/>
          <w:szCs w:val="24"/>
        </w:rPr>
        <w:t>овышение температуры тела до 40,2 С (что соответствует высокой лихорадке),не снижающейся после приема жаропонижающих препаратов,изменения сознания,</w:t>
      </w:r>
      <w:r>
        <w:rPr>
          <w:rFonts w:ascii="Times New Roman" w:hAnsi="Times New Roman" w:cs="Times New Roman"/>
          <w:sz w:val="24"/>
          <w:szCs w:val="24"/>
        </w:rPr>
        <w:t xml:space="preserve"> озноб</w:t>
      </w:r>
    </w:p>
    <w:p w:rsidR="000D4E9D" w:rsidRPr="00C5755A" w:rsidRDefault="00C5755A" w:rsidP="00C5755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D4E9D" w:rsidRPr="00C5755A">
        <w:rPr>
          <w:rFonts w:ascii="Times New Roman" w:hAnsi="Times New Roman" w:cs="Times New Roman"/>
          <w:sz w:val="24"/>
          <w:szCs w:val="24"/>
        </w:rPr>
        <w:t xml:space="preserve">ахипное(ЧДД 26 </w:t>
      </w:r>
      <w:r>
        <w:rPr>
          <w:rFonts w:ascii="Times New Roman" w:hAnsi="Times New Roman" w:cs="Times New Roman"/>
          <w:sz w:val="24"/>
          <w:szCs w:val="24"/>
        </w:rPr>
        <w:t>в минуту)</w:t>
      </w:r>
    </w:p>
    <w:p w:rsidR="00555CA9" w:rsidRPr="00C5755A" w:rsidRDefault="00C5755A" w:rsidP="00C5755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Цианоз носогубного треугольника</w:t>
      </w:r>
    </w:p>
    <w:p w:rsidR="00555CA9" w:rsidRPr="00C5755A" w:rsidRDefault="00C5755A" w:rsidP="00C5755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Тахикардия (ЧСС 111 в минуту)</w:t>
      </w:r>
    </w:p>
    <w:p w:rsidR="00555CA9" w:rsidRPr="00C5755A" w:rsidRDefault="00C5755A" w:rsidP="00C5755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55CA9" w:rsidRPr="00C5755A">
        <w:rPr>
          <w:rFonts w:ascii="Times New Roman" w:hAnsi="Times New Roman" w:cs="Times New Roman"/>
          <w:sz w:val="24"/>
          <w:szCs w:val="24"/>
        </w:rPr>
        <w:t xml:space="preserve">ипотензия(АД 102/60 </w:t>
      </w:r>
      <w:r>
        <w:rPr>
          <w:rFonts w:ascii="Times New Roman" w:hAnsi="Times New Roman" w:cs="Times New Roman"/>
          <w:sz w:val="24"/>
          <w:szCs w:val="24"/>
        </w:rPr>
        <w:t>мм рт.ст.)</w:t>
      </w:r>
    </w:p>
    <w:p w:rsidR="00555CA9" w:rsidRPr="00C5755A" w:rsidRDefault="00555CA9" w:rsidP="00C5755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55A">
        <w:rPr>
          <w:rFonts w:ascii="Times New Roman" w:hAnsi="Times New Roman" w:cs="Times New Roman"/>
          <w:sz w:val="24"/>
          <w:szCs w:val="24"/>
        </w:rPr>
        <w:t>Токсико-дистрофическое поражение печени (субиктеричность склер,небольшое увеличение печени и ее болезненность при пальпации,увелич</w:t>
      </w:r>
      <w:r w:rsidR="00C5755A">
        <w:rPr>
          <w:rFonts w:ascii="Times New Roman" w:hAnsi="Times New Roman" w:cs="Times New Roman"/>
          <w:sz w:val="24"/>
          <w:szCs w:val="24"/>
        </w:rPr>
        <w:t>ение уровня билирубина в крови)</w:t>
      </w:r>
    </w:p>
    <w:p w:rsidR="00555CA9" w:rsidRPr="00C5755A" w:rsidRDefault="00C5755A" w:rsidP="00C5755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Анемия</w:t>
      </w:r>
    </w:p>
    <w:p w:rsidR="00925254" w:rsidRPr="00C5755A" w:rsidRDefault="00925254" w:rsidP="00C5755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55A">
        <w:rPr>
          <w:rFonts w:ascii="Times New Roman" w:hAnsi="Times New Roman" w:cs="Times New Roman"/>
          <w:sz w:val="24"/>
          <w:szCs w:val="24"/>
        </w:rPr>
        <w:t>В пользу дыхательной недостаточ</w:t>
      </w:r>
      <w:r w:rsidR="00C5755A">
        <w:rPr>
          <w:rFonts w:ascii="Times New Roman" w:hAnsi="Times New Roman" w:cs="Times New Roman"/>
          <w:sz w:val="24"/>
          <w:szCs w:val="24"/>
        </w:rPr>
        <w:t>ности 3 степени свидетельствуют</w:t>
      </w:r>
    </w:p>
    <w:p w:rsidR="00925254" w:rsidRPr="00C5755A" w:rsidRDefault="00925254" w:rsidP="00C5755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55A">
        <w:rPr>
          <w:rFonts w:ascii="Times New Roman" w:hAnsi="Times New Roman" w:cs="Times New Roman"/>
          <w:sz w:val="24"/>
          <w:szCs w:val="24"/>
        </w:rPr>
        <w:t>одышка в по</w:t>
      </w:r>
      <w:r w:rsidR="00C5755A">
        <w:rPr>
          <w:rFonts w:ascii="Times New Roman" w:hAnsi="Times New Roman" w:cs="Times New Roman"/>
          <w:sz w:val="24"/>
          <w:szCs w:val="24"/>
        </w:rPr>
        <w:t>кое</w:t>
      </w:r>
    </w:p>
    <w:p w:rsidR="00925254" w:rsidRPr="00C5755A" w:rsidRDefault="00C5755A" w:rsidP="00C5755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Тахипноэ</w:t>
      </w:r>
    </w:p>
    <w:p w:rsidR="00925254" w:rsidRPr="00C5755A" w:rsidRDefault="00C5755A" w:rsidP="00C5755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цианоз</w:t>
      </w:r>
    </w:p>
    <w:p w:rsidR="00925254" w:rsidRPr="00C5755A" w:rsidRDefault="00C5755A" w:rsidP="00C5755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25254" w:rsidRPr="00C5755A">
        <w:rPr>
          <w:rFonts w:ascii="Times New Roman" w:hAnsi="Times New Roman" w:cs="Times New Roman"/>
          <w:sz w:val="24"/>
          <w:szCs w:val="24"/>
        </w:rPr>
        <w:t>частие в дыхан</w:t>
      </w:r>
      <w:r>
        <w:rPr>
          <w:rFonts w:ascii="Times New Roman" w:hAnsi="Times New Roman" w:cs="Times New Roman"/>
          <w:sz w:val="24"/>
          <w:szCs w:val="24"/>
        </w:rPr>
        <w:t>ии вспомогательной мускулатуры</w:t>
      </w:r>
    </w:p>
    <w:p w:rsidR="00021024" w:rsidRPr="00FE0922" w:rsidRDefault="00021024" w:rsidP="003E4A74">
      <w:pPr>
        <w:rPr>
          <w:rFonts w:ascii="Times New Roman" w:hAnsi="Times New Roman" w:cs="Times New Roman"/>
          <w:sz w:val="24"/>
          <w:szCs w:val="24"/>
        </w:rPr>
      </w:pPr>
    </w:p>
    <w:p w:rsidR="00E102F7" w:rsidRPr="00FE0922" w:rsidRDefault="00E102F7" w:rsidP="003E4A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102F7" w:rsidRPr="00FE0922" w:rsidRDefault="00E102F7" w:rsidP="003E4A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6073A" w:rsidRPr="00FE0922" w:rsidRDefault="0016073A" w:rsidP="003E4A7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16073A" w:rsidRPr="00FE0922" w:rsidSect="001C6590">
      <w:footerReference w:type="default" r:id="rId9"/>
      <w:headerReference w:type="first" r:id="rId10"/>
      <w:footerReference w:type="firs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59" w:rsidRDefault="00751859" w:rsidP="008C703F">
      <w:pPr>
        <w:spacing w:after="0" w:line="240" w:lineRule="auto"/>
      </w:pPr>
      <w:r>
        <w:separator/>
      </w:r>
    </w:p>
  </w:endnote>
  <w:endnote w:type="continuationSeparator" w:id="1">
    <w:p w:rsidR="00751859" w:rsidRDefault="00751859" w:rsidP="008C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05942"/>
      <w:docPartObj>
        <w:docPartGallery w:val="Page Numbers (Bottom of Page)"/>
        <w:docPartUnique/>
      </w:docPartObj>
    </w:sdtPr>
    <w:sdtContent>
      <w:p w:rsidR="001C6590" w:rsidRDefault="001C6590">
        <w:pPr>
          <w:pStyle w:val="ab"/>
          <w:jc w:val="right"/>
        </w:pPr>
        <w:fldSimple w:instr=" PAGE   \* MERGEFORMAT ">
          <w:r w:rsidR="00556C0D">
            <w:rPr>
              <w:noProof/>
            </w:rPr>
            <w:t>10</w:t>
          </w:r>
        </w:fldSimple>
      </w:p>
    </w:sdtContent>
  </w:sdt>
  <w:p w:rsidR="00C5755A" w:rsidRDefault="00C575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05938"/>
      <w:docPartObj>
        <w:docPartGallery w:val="Page Numbers (Bottom of Page)"/>
        <w:docPartUnique/>
      </w:docPartObj>
    </w:sdtPr>
    <w:sdtContent>
      <w:p w:rsidR="001C6590" w:rsidRDefault="001C6590">
        <w:pPr>
          <w:pStyle w:val="ab"/>
          <w:jc w:val="right"/>
        </w:pPr>
        <w:fldSimple w:instr=" PAGE   \* MERGEFORMAT ">
          <w:r w:rsidR="00556C0D">
            <w:rPr>
              <w:noProof/>
            </w:rPr>
            <w:t>1</w:t>
          </w:r>
        </w:fldSimple>
      </w:p>
    </w:sdtContent>
  </w:sdt>
  <w:p w:rsidR="008C703F" w:rsidRDefault="008C70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59" w:rsidRDefault="00751859" w:rsidP="008C703F">
      <w:pPr>
        <w:spacing w:after="0" w:line="240" w:lineRule="auto"/>
      </w:pPr>
      <w:r>
        <w:separator/>
      </w:r>
    </w:p>
  </w:footnote>
  <w:footnote w:type="continuationSeparator" w:id="1">
    <w:p w:rsidR="00751859" w:rsidRDefault="00751859" w:rsidP="008C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90" w:rsidRDefault="001C6590">
    <w:pPr>
      <w:pStyle w:val="a9"/>
      <w:jc w:val="right"/>
    </w:pPr>
  </w:p>
  <w:p w:rsidR="001C6590" w:rsidRDefault="001C65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8A0"/>
    <w:multiLevelType w:val="hybridMultilevel"/>
    <w:tmpl w:val="31FAC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0292F"/>
    <w:multiLevelType w:val="hybridMultilevel"/>
    <w:tmpl w:val="33B8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5E27"/>
    <w:multiLevelType w:val="hybridMultilevel"/>
    <w:tmpl w:val="F108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6D45"/>
    <w:multiLevelType w:val="hybridMultilevel"/>
    <w:tmpl w:val="97A06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BF1D5C"/>
    <w:multiLevelType w:val="hybridMultilevel"/>
    <w:tmpl w:val="7B3AED14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>
    <w:nsid w:val="3EA34163"/>
    <w:multiLevelType w:val="hybridMultilevel"/>
    <w:tmpl w:val="7D0E27C6"/>
    <w:lvl w:ilvl="0" w:tplc="04190005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6">
    <w:nsid w:val="40CA4C43"/>
    <w:multiLevelType w:val="hybridMultilevel"/>
    <w:tmpl w:val="E17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D1BE9"/>
    <w:multiLevelType w:val="hybridMultilevel"/>
    <w:tmpl w:val="538A39F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D3C3191"/>
    <w:multiLevelType w:val="hybridMultilevel"/>
    <w:tmpl w:val="D25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732B"/>
    <w:rsid w:val="00013AA6"/>
    <w:rsid w:val="00021024"/>
    <w:rsid w:val="0003069D"/>
    <w:rsid w:val="00032B94"/>
    <w:rsid w:val="0005790E"/>
    <w:rsid w:val="00061623"/>
    <w:rsid w:val="000743D7"/>
    <w:rsid w:val="00077259"/>
    <w:rsid w:val="000B6F3E"/>
    <w:rsid w:val="000D4E9D"/>
    <w:rsid w:val="000D7B9F"/>
    <w:rsid w:val="000F0DCC"/>
    <w:rsid w:val="00113ECC"/>
    <w:rsid w:val="00130EE4"/>
    <w:rsid w:val="0016073A"/>
    <w:rsid w:val="001637B6"/>
    <w:rsid w:val="00167DC4"/>
    <w:rsid w:val="00175975"/>
    <w:rsid w:val="001A4E59"/>
    <w:rsid w:val="001C6590"/>
    <w:rsid w:val="001D3540"/>
    <w:rsid w:val="001E09A9"/>
    <w:rsid w:val="00210579"/>
    <w:rsid w:val="00236DF2"/>
    <w:rsid w:val="00250724"/>
    <w:rsid w:val="00250C32"/>
    <w:rsid w:val="002600F8"/>
    <w:rsid w:val="002613F7"/>
    <w:rsid w:val="00285E9C"/>
    <w:rsid w:val="002D14A6"/>
    <w:rsid w:val="002E1A3E"/>
    <w:rsid w:val="00301974"/>
    <w:rsid w:val="00302665"/>
    <w:rsid w:val="003436A2"/>
    <w:rsid w:val="0034680C"/>
    <w:rsid w:val="00364571"/>
    <w:rsid w:val="00376E39"/>
    <w:rsid w:val="003D6501"/>
    <w:rsid w:val="003E4A74"/>
    <w:rsid w:val="0045062C"/>
    <w:rsid w:val="00464BA5"/>
    <w:rsid w:val="00476DB9"/>
    <w:rsid w:val="004F4F85"/>
    <w:rsid w:val="00525B6F"/>
    <w:rsid w:val="00555CA9"/>
    <w:rsid w:val="00556C0D"/>
    <w:rsid w:val="00591CDB"/>
    <w:rsid w:val="005B08FB"/>
    <w:rsid w:val="005D73CE"/>
    <w:rsid w:val="005E5E03"/>
    <w:rsid w:val="005F7B51"/>
    <w:rsid w:val="006247B4"/>
    <w:rsid w:val="00634E37"/>
    <w:rsid w:val="00655A2C"/>
    <w:rsid w:val="0067309C"/>
    <w:rsid w:val="00674ED6"/>
    <w:rsid w:val="006A3820"/>
    <w:rsid w:val="006C3706"/>
    <w:rsid w:val="006C7499"/>
    <w:rsid w:val="006D75E0"/>
    <w:rsid w:val="006E5993"/>
    <w:rsid w:val="006F44C8"/>
    <w:rsid w:val="00701B0F"/>
    <w:rsid w:val="00733EE0"/>
    <w:rsid w:val="00751859"/>
    <w:rsid w:val="00753E28"/>
    <w:rsid w:val="00762470"/>
    <w:rsid w:val="00781ED2"/>
    <w:rsid w:val="007A3605"/>
    <w:rsid w:val="007B5B9D"/>
    <w:rsid w:val="007D40C2"/>
    <w:rsid w:val="007E2293"/>
    <w:rsid w:val="007F07C9"/>
    <w:rsid w:val="007F2452"/>
    <w:rsid w:val="007F3212"/>
    <w:rsid w:val="00800EB6"/>
    <w:rsid w:val="00802CD0"/>
    <w:rsid w:val="008129F9"/>
    <w:rsid w:val="0082732B"/>
    <w:rsid w:val="0083598C"/>
    <w:rsid w:val="00886431"/>
    <w:rsid w:val="008C703F"/>
    <w:rsid w:val="00925254"/>
    <w:rsid w:val="0094135E"/>
    <w:rsid w:val="00977062"/>
    <w:rsid w:val="0098627F"/>
    <w:rsid w:val="00995370"/>
    <w:rsid w:val="009A596A"/>
    <w:rsid w:val="009B584B"/>
    <w:rsid w:val="009C5343"/>
    <w:rsid w:val="009C6119"/>
    <w:rsid w:val="00A015C0"/>
    <w:rsid w:val="00A14077"/>
    <w:rsid w:val="00A225D3"/>
    <w:rsid w:val="00A333E1"/>
    <w:rsid w:val="00A46C88"/>
    <w:rsid w:val="00A974E9"/>
    <w:rsid w:val="00AC45BD"/>
    <w:rsid w:val="00AD0E43"/>
    <w:rsid w:val="00B06ECF"/>
    <w:rsid w:val="00B120B0"/>
    <w:rsid w:val="00B36B4D"/>
    <w:rsid w:val="00B70610"/>
    <w:rsid w:val="00B80771"/>
    <w:rsid w:val="00B83440"/>
    <w:rsid w:val="00B910A0"/>
    <w:rsid w:val="00BA1499"/>
    <w:rsid w:val="00BA70DE"/>
    <w:rsid w:val="00BE05EA"/>
    <w:rsid w:val="00BE4CDD"/>
    <w:rsid w:val="00C4338F"/>
    <w:rsid w:val="00C466E1"/>
    <w:rsid w:val="00C472F3"/>
    <w:rsid w:val="00C5755A"/>
    <w:rsid w:val="00C6453E"/>
    <w:rsid w:val="00C923C2"/>
    <w:rsid w:val="00C94344"/>
    <w:rsid w:val="00C96FCF"/>
    <w:rsid w:val="00CA19B0"/>
    <w:rsid w:val="00CF5B28"/>
    <w:rsid w:val="00D12FA8"/>
    <w:rsid w:val="00D257A6"/>
    <w:rsid w:val="00D4261D"/>
    <w:rsid w:val="00D66C0F"/>
    <w:rsid w:val="00D73FE5"/>
    <w:rsid w:val="00D76316"/>
    <w:rsid w:val="00D81BF0"/>
    <w:rsid w:val="00DA4D88"/>
    <w:rsid w:val="00DB5106"/>
    <w:rsid w:val="00DB765D"/>
    <w:rsid w:val="00DE122D"/>
    <w:rsid w:val="00DF433F"/>
    <w:rsid w:val="00DF607C"/>
    <w:rsid w:val="00E102F7"/>
    <w:rsid w:val="00E106FA"/>
    <w:rsid w:val="00E35027"/>
    <w:rsid w:val="00E713EB"/>
    <w:rsid w:val="00E918FE"/>
    <w:rsid w:val="00EF03AA"/>
    <w:rsid w:val="00EF3434"/>
    <w:rsid w:val="00F074D7"/>
    <w:rsid w:val="00F226A9"/>
    <w:rsid w:val="00F5502B"/>
    <w:rsid w:val="00FA12D8"/>
    <w:rsid w:val="00FA67EA"/>
    <w:rsid w:val="00FD35D3"/>
    <w:rsid w:val="00FE0922"/>
    <w:rsid w:val="00FE506C"/>
    <w:rsid w:val="00FF1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069D"/>
    <w:pPr>
      <w:spacing w:after="0" w:line="240" w:lineRule="auto"/>
    </w:pPr>
  </w:style>
  <w:style w:type="table" w:styleId="a5">
    <w:name w:val="Table Grid"/>
    <w:basedOn w:val="a1"/>
    <w:uiPriority w:val="59"/>
    <w:rsid w:val="00030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229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BA70DE"/>
  </w:style>
  <w:style w:type="paragraph" w:styleId="a7">
    <w:name w:val="Balloon Text"/>
    <w:basedOn w:val="a"/>
    <w:link w:val="a8"/>
    <w:uiPriority w:val="99"/>
    <w:semiHidden/>
    <w:unhideWhenUsed/>
    <w:rsid w:val="00BA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0DE"/>
    <w:rPr>
      <w:rFonts w:ascii="Tahoma" w:hAnsi="Tahoma" w:cs="Tahoma"/>
      <w:sz w:val="16"/>
      <w:szCs w:val="16"/>
    </w:rPr>
  </w:style>
  <w:style w:type="paragraph" w:customStyle="1" w:styleId="20">
    <w:name w:val="20"/>
    <w:basedOn w:val="a"/>
    <w:rsid w:val="00A3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C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703F"/>
  </w:style>
  <w:style w:type="paragraph" w:styleId="ab">
    <w:name w:val="footer"/>
    <w:basedOn w:val="a"/>
    <w:link w:val="ac"/>
    <w:uiPriority w:val="99"/>
    <w:unhideWhenUsed/>
    <w:rsid w:val="008C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069D"/>
    <w:pPr>
      <w:spacing w:after="0" w:line="240" w:lineRule="auto"/>
    </w:pPr>
  </w:style>
  <w:style w:type="table" w:styleId="a5">
    <w:name w:val="Table Grid"/>
    <w:basedOn w:val="a1"/>
    <w:uiPriority w:val="59"/>
    <w:rsid w:val="00030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E229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BA70DE"/>
  </w:style>
  <w:style w:type="paragraph" w:styleId="a7">
    <w:name w:val="Balloon Text"/>
    <w:basedOn w:val="a"/>
    <w:link w:val="a8"/>
    <w:uiPriority w:val="99"/>
    <w:semiHidden/>
    <w:unhideWhenUsed/>
    <w:rsid w:val="00BA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0DE"/>
    <w:rPr>
      <w:rFonts w:ascii="Tahoma" w:hAnsi="Tahoma" w:cs="Tahoma"/>
      <w:sz w:val="16"/>
      <w:szCs w:val="16"/>
    </w:rPr>
  </w:style>
  <w:style w:type="paragraph" w:customStyle="1" w:styleId="20">
    <w:name w:val="20"/>
    <w:basedOn w:val="a"/>
    <w:rsid w:val="00A3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C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703F"/>
  </w:style>
  <w:style w:type="paragraph" w:styleId="ab">
    <w:name w:val="footer"/>
    <w:basedOn w:val="a"/>
    <w:link w:val="ac"/>
    <w:uiPriority w:val="99"/>
    <w:unhideWhenUsed/>
    <w:rsid w:val="008C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454CE6-8E3C-4202-ABA1-07A33425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зачетной пропедевтической клинической истории болезни</vt:lpstr>
    </vt:vector>
  </TitlesOfParts>
  <Company>Krokoz™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пропедевтической клинической истории болезни</dc:title>
  <dc:creator>Admin</dc:creator>
  <cp:lastModifiedBy>Пользователь Windows</cp:lastModifiedBy>
  <cp:revision>2</cp:revision>
  <cp:lastPrinted>2015-04-20T16:18:00Z</cp:lastPrinted>
  <dcterms:created xsi:type="dcterms:W3CDTF">2019-01-05T13:14:00Z</dcterms:created>
  <dcterms:modified xsi:type="dcterms:W3CDTF">2019-01-05T13:14:00Z</dcterms:modified>
</cp:coreProperties>
</file>