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15" w:rsidRPr="00C60BF8" w:rsidRDefault="00906615" w:rsidP="00906615">
      <w:pPr>
        <w:pStyle w:val="Default"/>
        <w:rPr>
          <w:lang w:val="en-US"/>
        </w:rPr>
      </w:pPr>
    </w:p>
    <w:p w:rsidR="00906615" w:rsidRPr="00906615" w:rsidRDefault="00906615" w:rsidP="00906615">
      <w:pPr>
        <w:pStyle w:val="Default"/>
        <w:jc w:val="center"/>
        <w:rPr>
          <w:sz w:val="28"/>
          <w:szCs w:val="28"/>
        </w:rPr>
      </w:pPr>
      <w:r w:rsidRPr="00906615">
        <w:rPr>
          <w:sz w:val="28"/>
          <w:szCs w:val="28"/>
        </w:rPr>
        <w:t>Министерство здравоохранения Российской Федерации</w:t>
      </w:r>
    </w:p>
    <w:p w:rsidR="00906615" w:rsidRPr="00906615" w:rsidRDefault="00906615" w:rsidP="00906615">
      <w:pPr>
        <w:pStyle w:val="Default"/>
        <w:jc w:val="center"/>
        <w:rPr>
          <w:sz w:val="28"/>
          <w:szCs w:val="28"/>
        </w:rPr>
      </w:pPr>
      <w:r w:rsidRPr="00906615">
        <w:rPr>
          <w:sz w:val="28"/>
          <w:szCs w:val="28"/>
        </w:rPr>
        <w:t>Государственное бюджетное образовательное учреждение</w:t>
      </w:r>
    </w:p>
    <w:p w:rsidR="0040112E" w:rsidRDefault="00906615" w:rsidP="00906615">
      <w:pPr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06615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066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Первый Санкт-</w:t>
      </w:r>
      <w:r w:rsidRPr="0090661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Петербургский</w:t>
      </w:r>
      <w:r w:rsidRPr="009066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государственный медицинский университет имени академика И. П.</w:t>
      </w:r>
      <w:r w:rsidRPr="0090661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Павлова</w:t>
      </w:r>
    </w:p>
    <w:p w:rsidR="00906615" w:rsidRDefault="00906615" w:rsidP="00906615">
      <w:pPr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906615" w:rsidRDefault="00906615" w:rsidP="00906615">
      <w:pPr>
        <w:pStyle w:val="Default"/>
      </w:pPr>
    </w:p>
    <w:p w:rsidR="00906615" w:rsidRPr="00B23318" w:rsidRDefault="00906615" w:rsidP="00906615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906615" w:rsidRPr="00B23318" w:rsidRDefault="00906615" w:rsidP="00906615">
      <w:pPr>
        <w:pStyle w:val="Default"/>
        <w:jc w:val="right"/>
        <w:rPr>
          <w:sz w:val="28"/>
          <w:szCs w:val="28"/>
        </w:rPr>
      </w:pPr>
    </w:p>
    <w:p w:rsidR="00906615" w:rsidRDefault="00906615" w:rsidP="0090661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br/>
        <w:t>проф</w:t>
      </w:r>
      <w:r w:rsidRPr="00906615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   А.И.  Яременко </w:t>
      </w:r>
    </w:p>
    <w:p w:rsidR="00906615" w:rsidRDefault="00906615" w:rsidP="00906615">
      <w:pPr>
        <w:jc w:val="right"/>
        <w:rPr>
          <w:sz w:val="28"/>
          <w:szCs w:val="28"/>
        </w:rPr>
      </w:pPr>
      <w:r>
        <w:rPr>
          <w:sz w:val="28"/>
          <w:szCs w:val="28"/>
        </w:rPr>
        <w:t>«     »</w:t>
      </w:r>
      <w:r w:rsidRPr="00906615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2018г</w:t>
      </w:r>
    </w:p>
    <w:p w:rsidR="00906615" w:rsidRDefault="00906615" w:rsidP="00906615">
      <w:pPr>
        <w:jc w:val="right"/>
        <w:rPr>
          <w:sz w:val="28"/>
          <w:szCs w:val="28"/>
        </w:rPr>
      </w:pPr>
    </w:p>
    <w:p w:rsidR="00906615" w:rsidRDefault="00906615" w:rsidP="00906615">
      <w:pPr>
        <w:jc w:val="right"/>
        <w:rPr>
          <w:sz w:val="28"/>
          <w:szCs w:val="28"/>
        </w:rPr>
      </w:pPr>
    </w:p>
    <w:p w:rsidR="00906615" w:rsidRPr="00906615" w:rsidRDefault="00906615" w:rsidP="00906615">
      <w:pPr>
        <w:pStyle w:val="Default"/>
        <w:rPr>
          <w:sz w:val="28"/>
          <w:szCs w:val="28"/>
        </w:rPr>
      </w:pPr>
    </w:p>
    <w:p w:rsidR="00906615" w:rsidRPr="001B3D2B" w:rsidRDefault="00906615" w:rsidP="00906615">
      <w:pPr>
        <w:pStyle w:val="Default"/>
        <w:jc w:val="center"/>
        <w:rPr>
          <w:sz w:val="28"/>
          <w:szCs w:val="28"/>
        </w:rPr>
      </w:pPr>
      <w:r w:rsidRPr="00906615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ЭЛЕКТИВА</w:t>
      </w:r>
      <w:r w:rsidRPr="001B3D2B">
        <w:rPr>
          <w:b/>
          <w:bCs/>
          <w:sz w:val="28"/>
          <w:szCs w:val="28"/>
        </w:rPr>
        <w:t>:</w:t>
      </w:r>
    </w:p>
    <w:p w:rsidR="00906615" w:rsidRDefault="00906615" w:rsidP="00906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3318">
        <w:rPr>
          <w:rFonts w:ascii="Times New Roman" w:hAnsi="Times New Roman" w:cs="Times New Roman"/>
          <w:b/>
          <w:bCs/>
          <w:sz w:val="28"/>
          <w:szCs w:val="28"/>
        </w:rPr>
        <w:t xml:space="preserve">ОСНОВЫ ОБЩЕГО </w:t>
      </w:r>
      <w:r w:rsidRPr="00906615">
        <w:rPr>
          <w:rFonts w:ascii="Times New Roman" w:hAnsi="Times New Roman" w:cs="Times New Roman"/>
          <w:b/>
          <w:bCs/>
          <w:sz w:val="28"/>
          <w:szCs w:val="28"/>
        </w:rPr>
        <w:t>УХОД</w:t>
      </w:r>
      <w:r w:rsidR="00B233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06615">
        <w:rPr>
          <w:rFonts w:ascii="Times New Roman" w:hAnsi="Times New Roman" w:cs="Times New Roman"/>
          <w:b/>
          <w:bCs/>
          <w:sz w:val="28"/>
          <w:szCs w:val="28"/>
        </w:rPr>
        <w:t xml:space="preserve"> ЗА БОЛЬНЫМИ</w:t>
      </w:r>
      <w:r w:rsidR="00D33E26">
        <w:rPr>
          <w:rFonts w:ascii="Times New Roman" w:hAnsi="Times New Roman" w:cs="Times New Roman"/>
          <w:b/>
          <w:bCs/>
          <w:sz w:val="28"/>
          <w:szCs w:val="28"/>
        </w:rPr>
        <w:t xml:space="preserve"> В ТЕРАПЕВТИЧЕСКОЙ КЛИНИКЕ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D2B" w:rsidRDefault="001B3D2B" w:rsidP="001B3D2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2"/>
        <w:gridCol w:w="4062"/>
      </w:tblGrid>
      <w:tr w:rsidR="001B3D2B">
        <w:trPr>
          <w:trHeight w:val="111"/>
        </w:trPr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Специальность </w:t>
            </w:r>
          </w:p>
        </w:tc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31.05.03 «Стоматология»</w:t>
            </w:r>
          </w:p>
        </w:tc>
      </w:tr>
      <w:tr w:rsidR="001B3D2B">
        <w:trPr>
          <w:trHeight w:val="111"/>
        </w:trPr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Квалификация выпускника</w:t>
            </w:r>
          </w:p>
        </w:tc>
        <w:tc>
          <w:tcPr>
            <w:tcW w:w="4062" w:type="dxa"/>
          </w:tcPr>
          <w:p w:rsidR="001B3D2B" w:rsidRDefault="001B3D2B" w:rsidP="001B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Врач-стоматолог</w:t>
            </w:r>
          </w:p>
        </w:tc>
      </w:tr>
      <w:tr w:rsidR="001B3D2B">
        <w:trPr>
          <w:trHeight w:val="111"/>
        </w:trPr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Форма обучения</w:t>
            </w:r>
          </w:p>
        </w:tc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очная</w:t>
            </w:r>
          </w:p>
        </w:tc>
      </w:tr>
      <w:tr w:rsidR="001B3D2B">
        <w:trPr>
          <w:trHeight w:val="111"/>
        </w:trPr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Факультет</w:t>
            </w:r>
          </w:p>
        </w:tc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Стоматологический</w:t>
            </w:r>
          </w:p>
        </w:tc>
      </w:tr>
      <w:tr w:rsidR="001B3D2B">
        <w:trPr>
          <w:trHeight w:val="386"/>
        </w:trPr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Кафедра-разработчик рабочей пр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z w:val="23"/>
                <w:szCs w:val="23"/>
              </w:rPr>
              <w:t>граммы</w:t>
            </w:r>
          </w:p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</w:t>
            </w:r>
          </w:p>
        </w:tc>
        <w:tc>
          <w:tcPr>
            <w:tcW w:w="4062" w:type="dxa"/>
          </w:tcPr>
          <w:p w:rsidR="001B3D2B" w:rsidRDefault="001B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внутренних болезней стом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тологического факультета</w:t>
            </w:r>
          </w:p>
          <w:p w:rsidR="001B3D2B" w:rsidRDefault="001B3D2B" w:rsidP="001B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9D29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</w:t>
            </w:r>
          </w:p>
          <w:p w:rsidR="001B3D2B" w:rsidRDefault="001B3D2B" w:rsidP="001B3D2B">
            <w:pPr>
              <w:pStyle w:val="Default"/>
              <w:rPr>
                <w:sz w:val="23"/>
                <w:szCs w:val="23"/>
              </w:rPr>
            </w:pPr>
          </w:p>
          <w:p w:rsidR="001B3D2B" w:rsidRDefault="001B3D2B" w:rsidP="001B3D2B">
            <w:pPr>
              <w:pStyle w:val="Default"/>
              <w:ind w:left="-4629"/>
              <w:rPr>
                <w:sz w:val="23"/>
                <w:szCs w:val="23"/>
              </w:rPr>
            </w:pPr>
          </w:p>
        </w:tc>
      </w:tr>
    </w:tbl>
    <w:p w:rsidR="009D29F1" w:rsidRDefault="001B3D2B" w:rsidP="001B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29F1" w:rsidRDefault="009D29F1" w:rsidP="001B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Семестр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29F1">
        <w:rPr>
          <w:rFonts w:ascii="Times New Roman" w:hAnsi="Times New Roman" w:cs="Times New Roman"/>
          <w:sz w:val="24"/>
          <w:szCs w:val="24"/>
        </w:rPr>
        <w:br/>
      </w:r>
      <w:r w:rsidR="00657036">
        <w:rPr>
          <w:rFonts w:ascii="Times New Roman" w:hAnsi="Times New Roman" w:cs="Times New Roman"/>
          <w:sz w:val="24"/>
          <w:szCs w:val="24"/>
        </w:rPr>
        <w:t>Трудоемкость – 0.66 ЗЕ, 24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1B3D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Лекции – 6 ч</w:t>
      </w:r>
      <w:r>
        <w:rPr>
          <w:rFonts w:ascii="Times New Roman" w:hAnsi="Times New Roman" w:cs="Times New Roman"/>
          <w:sz w:val="24"/>
          <w:szCs w:val="24"/>
        </w:rPr>
        <w:br/>
        <w:t>Клинические практические заняти</w:t>
      </w:r>
      <w:r w:rsidR="00657036">
        <w:rPr>
          <w:rFonts w:ascii="Times New Roman" w:hAnsi="Times New Roman" w:cs="Times New Roman"/>
          <w:sz w:val="24"/>
          <w:szCs w:val="24"/>
        </w:rPr>
        <w:t>я – 18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1B3D2B">
        <w:rPr>
          <w:rFonts w:ascii="Times New Roman" w:hAnsi="Times New Roman" w:cs="Times New Roman"/>
          <w:sz w:val="24"/>
          <w:szCs w:val="24"/>
        </w:rPr>
        <w:t xml:space="preserve">   </w:t>
      </w:r>
      <w:r w:rsidRPr="009D29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Форма промежуточного контроля – зачет</w:t>
      </w:r>
    </w:p>
    <w:p w:rsidR="009D29F1" w:rsidRDefault="009D29F1" w:rsidP="001B3D2B">
      <w:pPr>
        <w:rPr>
          <w:rFonts w:ascii="Times New Roman" w:hAnsi="Times New Roman" w:cs="Times New Roman"/>
          <w:sz w:val="24"/>
          <w:szCs w:val="24"/>
        </w:rPr>
      </w:pPr>
    </w:p>
    <w:p w:rsidR="001B3D2B" w:rsidRDefault="009D29F1" w:rsidP="009D29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2018г</w:t>
      </w:r>
    </w:p>
    <w:p w:rsidR="00C60BF8" w:rsidRPr="00C60BF8" w:rsidRDefault="00C60BF8" w:rsidP="009D29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29F1" w:rsidRDefault="009D29F1" w:rsidP="00D950F4">
      <w:pPr>
        <w:rPr>
          <w:rFonts w:ascii="Times New Roman" w:hAnsi="Times New Roman" w:cs="Times New Roman"/>
          <w:sz w:val="24"/>
          <w:szCs w:val="24"/>
        </w:rPr>
      </w:pPr>
      <w:r w:rsidRPr="009D29F1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 3+ 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31.05.03 </w:t>
      </w:r>
      <w:r w:rsidRPr="009D29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Стоматология</w:t>
      </w:r>
      <w:r w:rsidRPr="009D29F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Pr="009D29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врач-стоматолог</w:t>
      </w:r>
      <w:r w:rsidRPr="009D29F1">
        <w:rPr>
          <w:rFonts w:ascii="Times New Roman" w:hAnsi="Times New Roman" w:cs="Times New Roman"/>
          <w:sz w:val="24"/>
          <w:szCs w:val="24"/>
        </w:rPr>
        <w:t>”</w:t>
      </w:r>
      <w:r w:rsidR="00D95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Рабочую программу разработал зав. учебной части кафедры внутренних болезней стомат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логического факультета – доцент П.С. Шабак-Спасский</w:t>
      </w:r>
      <w:r w:rsidR="00D950F4">
        <w:rPr>
          <w:rFonts w:ascii="Times New Roman" w:hAnsi="Times New Roman" w:cs="Times New Roman"/>
          <w:sz w:val="24"/>
          <w:szCs w:val="24"/>
        </w:rPr>
        <w:t>.</w:t>
      </w:r>
    </w:p>
    <w:p w:rsidR="00D950F4" w:rsidRDefault="00D950F4" w:rsidP="00D950F4">
      <w:pPr>
        <w:rPr>
          <w:rFonts w:ascii="Times New Roman" w:hAnsi="Times New Roman" w:cs="Times New Roman"/>
          <w:sz w:val="24"/>
          <w:szCs w:val="24"/>
        </w:rPr>
      </w:pPr>
      <w:r w:rsidRPr="00D950F4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0F4">
        <w:rPr>
          <w:rFonts w:ascii="Times New Roman" w:hAnsi="Times New Roman" w:cs="Times New Roman"/>
          <w:sz w:val="24"/>
          <w:szCs w:val="24"/>
          <w:u w:val="single"/>
        </w:rPr>
        <w:t>внутренних болезней стоматологического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протокол №7 от </w:t>
      </w:r>
      <w:r w:rsidRPr="00D950F4">
        <w:rPr>
          <w:rFonts w:ascii="Times New Roman" w:hAnsi="Times New Roman" w:cs="Times New Roman"/>
          <w:sz w:val="24"/>
          <w:szCs w:val="24"/>
        </w:rPr>
        <w:t xml:space="preserve">“2” </w:t>
      </w:r>
      <w:r>
        <w:rPr>
          <w:rFonts w:ascii="Times New Roman" w:hAnsi="Times New Roman" w:cs="Times New Roman"/>
          <w:sz w:val="24"/>
          <w:szCs w:val="24"/>
        </w:rPr>
        <w:t>апреля 2018 года.</w:t>
      </w:r>
    </w:p>
    <w:p w:rsidR="00D950F4" w:rsidRPr="00B23318" w:rsidRDefault="00D950F4" w:rsidP="00D950F4">
      <w:pPr>
        <w:rPr>
          <w:rFonts w:ascii="Times New Roman" w:hAnsi="Times New Roman" w:cs="Times New Roman"/>
          <w:sz w:val="24"/>
          <w:szCs w:val="24"/>
        </w:rPr>
      </w:pPr>
      <w:r w:rsidRPr="00D950F4">
        <w:rPr>
          <w:rFonts w:ascii="Times New Roman" w:hAnsi="Times New Roman" w:cs="Times New Roman"/>
          <w:sz w:val="24"/>
          <w:szCs w:val="24"/>
        </w:rPr>
        <w:t xml:space="preserve">Зав. кафедрой, д.м.н., проф.                                                                          / </w:t>
      </w:r>
      <w:r>
        <w:rPr>
          <w:rFonts w:ascii="Times New Roman" w:hAnsi="Times New Roman" w:cs="Times New Roman"/>
          <w:sz w:val="24"/>
          <w:szCs w:val="24"/>
        </w:rPr>
        <w:t>И.А. Горбачева</w:t>
      </w:r>
      <w:r w:rsidRPr="00B23318">
        <w:rPr>
          <w:rFonts w:ascii="Times New Roman" w:hAnsi="Times New Roman" w:cs="Times New Roman"/>
          <w:sz w:val="24"/>
          <w:szCs w:val="24"/>
        </w:rPr>
        <w:t>/</w:t>
      </w:r>
    </w:p>
    <w:p w:rsidR="00D950F4" w:rsidRDefault="00D950F4" w:rsidP="00D950F4">
      <w:pPr>
        <w:rPr>
          <w:rFonts w:ascii="Times New Roman" w:hAnsi="Times New Roman" w:cs="Times New Roman"/>
          <w:sz w:val="24"/>
          <w:szCs w:val="24"/>
        </w:rPr>
      </w:pPr>
      <w:r w:rsidRPr="00D950F4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рекомендована к утверждению на заседании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950F4">
        <w:rPr>
          <w:rFonts w:ascii="Times New Roman" w:hAnsi="Times New Roman" w:cs="Times New Roman"/>
          <w:sz w:val="24"/>
          <w:szCs w:val="24"/>
        </w:rPr>
        <w:t xml:space="preserve">МК </w:t>
      </w:r>
      <w:r>
        <w:rPr>
          <w:rFonts w:ascii="Times New Roman" w:hAnsi="Times New Roman" w:cs="Times New Roman"/>
          <w:sz w:val="24"/>
          <w:szCs w:val="24"/>
        </w:rPr>
        <w:t>стом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тологического</w:t>
      </w:r>
      <w:r w:rsidRPr="00D950F4">
        <w:rPr>
          <w:rFonts w:ascii="Times New Roman" w:hAnsi="Times New Roman" w:cs="Times New Roman"/>
          <w:sz w:val="24"/>
          <w:szCs w:val="24"/>
        </w:rPr>
        <w:t xml:space="preserve"> факультета,  протокол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50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    </w:t>
      </w:r>
      <w:r w:rsidRPr="00D950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____________2018г</w:t>
      </w:r>
    </w:p>
    <w:p w:rsidR="00005942" w:rsidRDefault="00D950F4" w:rsidP="00C47FD8">
      <w:pPr>
        <w:rPr>
          <w:rFonts w:ascii="Times New Roman" w:hAnsi="Times New Roman" w:cs="Times New Roman"/>
          <w:sz w:val="24"/>
          <w:szCs w:val="24"/>
        </w:rPr>
      </w:pPr>
      <w:r w:rsidRPr="00D950F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950F4">
        <w:rPr>
          <w:rFonts w:ascii="Times New Roman" w:hAnsi="Times New Roman" w:cs="Times New Roman"/>
          <w:sz w:val="24"/>
          <w:szCs w:val="24"/>
        </w:rPr>
        <w:t xml:space="preserve">МК, д.м.н., проф.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950F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В.Н. Трезубов</w:t>
      </w:r>
      <w:r w:rsidRPr="00B23318">
        <w:rPr>
          <w:rFonts w:ascii="Times New Roman" w:hAnsi="Times New Roman" w:cs="Times New Roman"/>
          <w:sz w:val="24"/>
          <w:szCs w:val="24"/>
        </w:rPr>
        <w:t>/</w:t>
      </w: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2" w:rsidRDefault="00005942" w:rsidP="00005942">
      <w:pPr>
        <w:pStyle w:val="Default"/>
      </w:pPr>
    </w:p>
    <w:p w:rsidR="00C47FD8" w:rsidRDefault="00C47FD8" w:rsidP="00005942">
      <w:pPr>
        <w:pStyle w:val="Default"/>
        <w:jc w:val="center"/>
        <w:rPr>
          <w:b/>
          <w:bCs/>
          <w:sz w:val="23"/>
          <w:szCs w:val="23"/>
        </w:rPr>
      </w:pPr>
    </w:p>
    <w:p w:rsidR="00C47FD8" w:rsidRDefault="00C47FD8" w:rsidP="00B23318">
      <w:pPr>
        <w:pStyle w:val="Default"/>
        <w:tabs>
          <w:tab w:val="left" w:pos="0"/>
          <w:tab w:val="left" w:pos="426"/>
        </w:tabs>
        <w:jc w:val="center"/>
        <w:rPr>
          <w:b/>
          <w:bCs/>
          <w:sz w:val="23"/>
          <w:szCs w:val="23"/>
        </w:rPr>
      </w:pPr>
    </w:p>
    <w:p w:rsidR="00C47FD8" w:rsidRDefault="00C47FD8" w:rsidP="00005942">
      <w:pPr>
        <w:pStyle w:val="Default"/>
        <w:jc w:val="center"/>
        <w:rPr>
          <w:b/>
          <w:bCs/>
          <w:sz w:val="23"/>
          <w:szCs w:val="23"/>
        </w:rPr>
      </w:pPr>
    </w:p>
    <w:p w:rsidR="00D33E26" w:rsidRDefault="00D33E26" w:rsidP="00005942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D33E26" w:rsidRDefault="00D33E26" w:rsidP="00005942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D33E26" w:rsidRDefault="00D33E26" w:rsidP="00005942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D33E26" w:rsidRDefault="00D33E26" w:rsidP="00005942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D33E26" w:rsidRDefault="00D33E26" w:rsidP="00005942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005942" w:rsidRDefault="00005942" w:rsidP="000059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ПАСПОРТ РАБОЧЕЙ ПРОГРАММЫ</w:t>
      </w:r>
    </w:p>
    <w:p w:rsidR="00005942" w:rsidRDefault="00005942" w:rsidP="00005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036" w:rsidRDefault="00E3570D" w:rsidP="00D33E26">
      <w:pPr>
        <w:pStyle w:val="Default"/>
        <w:ind w:left="405" w:hanging="40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="00D33E26">
        <w:rPr>
          <w:b/>
          <w:bCs/>
          <w:sz w:val="23"/>
          <w:szCs w:val="23"/>
        </w:rPr>
        <w:t xml:space="preserve">  </w:t>
      </w:r>
      <w:r w:rsidR="00D33E26">
        <w:rPr>
          <w:b/>
          <w:bCs/>
        </w:rPr>
        <w:t>ЦЕЛИ И ЗАДАЧИ ЭЛЕКТИВА</w:t>
      </w:r>
      <w:r w:rsidR="00657036">
        <w:rPr>
          <w:b/>
          <w:bCs/>
        </w:rPr>
        <w:br/>
      </w:r>
    </w:p>
    <w:p w:rsidR="00005942" w:rsidRPr="00D9750A" w:rsidRDefault="00657036" w:rsidP="00D33E26">
      <w:pPr>
        <w:pStyle w:val="Default"/>
        <w:ind w:left="405" w:hanging="405"/>
        <w:rPr>
          <w:b/>
          <w:bCs/>
        </w:rPr>
      </w:pPr>
      <w:r>
        <w:rPr>
          <w:b/>
          <w:bCs/>
        </w:rPr>
        <w:t xml:space="preserve">     </w:t>
      </w:r>
      <w:r w:rsidR="00005942" w:rsidRPr="00005942">
        <w:rPr>
          <w:b/>
          <w:bCs/>
        </w:rPr>
        <w:t xml:space="preserve">Целью </w:t>
      </w:r>
      <w:r w:rsidR="00005942">
        <w:t>электива</w:t>
      </w:r>
      <w:r w:rsidR="00005942" w:rsidRPr="00005942">
        <w:t xml:space="preserve"> является</w:t>
      </w:r>
      <w:r w:rsidR="00005942">
        <w:t xml:space="preserve"> </w:t>
      </w:r>
      <w:r w:rsidR="00005942" w:rsidRPr="00005942">
        <w:t>подготовка</w:t>
      </w:r>
      <w:r w:rsidR="00D9750A">
        <w:t xml:space="preserve"> студентов второго</w:t>
      </w:r>
      <w:r w:rsidR="00D9750A" w:rsidRPr="00005942">
        <w:t xml:space="preserve"> курса </w:t>
      </w:r>
      <w:r w:rsidR="00D9750A">
        <w:t>стоматологического</w:t>
      </w:r>
      <w:r w:rsidR="00D9750A" w:rsidRPr="00005942">
        <w:t xml:space="preserve"> ф</w:t>
      </w:r>
      <w:r w:rsidR="00D9750A" w:rsidRPr="00005942">
        <w:t>а</w:t>
      </w:r>
      <w:r w:rsidR="00D9750A" w:rsidRPr="00005942">
        <w:t>культета</w:t>
      </w:r>
      <w:r w:rsidR="00005942">
        <w:t xml:space="preserve"> к</w:t>
      </w:r>
      <w:r w:rsidR="00005942" w:rsidRPr="00005942">
        <w:t xml:space="preserve"> </w:t>
      </w:r>
      <w:r w:rsidR="00005942">
        <w:t>получению</w:t>
      </w:r>
      <w:r w:rsidR="00005942" w:rsidRPr="00005942">
        <w:t xml:space="preserve"> первичных профессиональных знаний и умений по уходу за больными </w:t>
      </w:r>
      <w:r w:rsidR="00B23318">
        <w:t xml:space="preserve"> </w:t>
      </w:r>
      <w:r w:rsidR="00D9750A">
        <w:t>с основами оказания первой медицинской помощи</w:t>
      </w:r>
      <w:r w:rsidR="00005942" w:rsidRPr="00005942">
        <w:t>.</w:t>
      </w:r>
    </w:p>
    <w:p w:rsidR="007868D2" w:rsidRDefault="00B23318" w:rsidP="00B23318">
      <w:pPr>
        <w:pStyle w:val="Default"/>
        <w:tabs>
          <w:tab w:val="left" w:pos="142"/>
          <w:tab w:val="left" w:pos="426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r w:rsidR="00D9750A">
        <w:rPr>
          <w:b/>
          <w:bCs/>
          <w:sz w:val="23"/>
          <w:szCs w:val="23"/>
        </w:rPr>
        <w:t>Задачи электива</w:t>
      </w:r>
      <w:r w:rsidR="00D9750A">
        <w:rPr>
          <w:b/>
          <w:bCs/>
          <w:sz w:val="23"/>
          <w:szCs w:val="23"/>
          <w:lang w:val="en-US"/>
        </w:rPr>
        <w:t>:</w:t>
      </w:r>
    </w:p>
    <w:p w:rsidR="007868D2" w:rsidRDefault="007868D2" w:rsidP="007868D2">
      <w:pPr>
        <w:pStyle w:val="Default"/>
      </w:pPr>
    </w:p>
    <w:p w:rsidR="007868D2" w:rsidRPr="007868D2" w:rsidRDefault="007868D2" w:rsidP="007868D2">
      <w:pPr>
        <w:pStyle w:val="Default"/>
        <w:numPr>
          <w:ilvl w:val="0"/>
          <w:numId w:val="8"/>
        </w:numPr>
        <w:spacing w:after="183"/>
      </w:pPr>
      <w:r w:rsidRPr="007868D2">
        <w:t xml:space="preserve">Стимулировать интерес к выбранной профессии; </w:t>
      </w:r>
    </w:p>
    <w:p w:rsidR="007868D2" w:rsidRPr="005305DB" w:rsidRDefault="007868D2" w:rsidP="007868D2">
      <w:pPr>
        <w:pStyle w:val="Default"/>
        <w:numPr>
          <w:ilvl w:val="0"/>
          <w:numId w:val="8"/>
        </w:numPr>
        <w:spacing w:after="183"/>
      </w:pPr>
      <w:r w:rsidRPr="007868D2">
        <w:t xml:space="preserve">развить практические навыки в </w:t>
      </w:r>
      <w:r w:rsidR="001E5833">
        <w:t>проведении</w:t>
      </w:r>
      <w:r w:rsidRPr="007868D2">
        <w:t xml:space="preserve"> основных манипуляций и процедур по уходу за больными</w:t>
      </w:r>
      <w:r w:rsidR="00C47FD8">
        <w:t>, а также в оказании первой медицинской помощи</w:t>
      </w:r>
      <w:r w:rsidRPr="007868D2">
        <w:t>;</w:t>
      </w:r>
      <w:r w:rsidR="00D9750A" w:rsidRPr="00B23318">
        <w:rPr>
          <w:b/>
          <w:bCs/>
          <w:sz w:val="23"/>
          <w:szCs w:val="23"/>
        </w:rPr>
        <w:br/>
      </w:r>
    </w:p>
    <w:p w:rsidR="00E3570D" w:rsidRDefault="00E3570D" w:rsidP="00E3570D">
      <w:pPr>
        <w:pStyle w:val="Default"/>
      </w:pPr>
    </w:p>
    <w:p w:rsidR="00E3570D" w:rsidRPr="00E3570D" w:rsidRDefault="00E3570D" w:rsidP="00E3570D">
      <w:pPr>
        <w:pStyle w:val="Default"/>
      </w:pPr>
      <w:r>
        <w:rPr>
          <w:b/>
          <w:bCs/>
          <w:sz w:val="23"/>
          <w:szCs w:val="23"/>
        </w:rPr>
        <w:t xml:space="preserve">2. </w:t>
      </w:r>
      <w:r w:rsidR="00D33E26">
        <w:rPr>
          <w:b/>
          <w:bCs/>
        </w:rPr>
        <w:t>ФОРМЫ ПРОВЕДЕНИЯ ЭЛЕКТИВА</w:t>
      </w:r>
      <w:r>
        <w:rPr>
          <w:b/>
          <w:bCs/>
        </w:rPr>
        <w:br/>
      </w:r>
    </w:p>
    <w:p w:rsidR="00005942" w:rsidRDefault="00E3570D" w:rsidP="00E3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 проводится</w:t>
      </w:r>
      <w:r w:rsidR="00B23318">
        <w:rPr>
          <w:rFonts w:ascii="Times New Roman" w:hAnsi="Times New Roman" w:cs="Times New Roman"/>
          <w:sz w:val="24"/>
          <w:szCs w:val="24"/>
        </w:rPr>
        <w:t xml:space="preserve">  в форме 3 клинических лекций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318">
        <w:rPr>
          <w:rFonts w:ascii="Times New Roman" w:hAnsi="Times New Roman" w:cs="Times New Roman"/>
          <w:sz w:val="24"/>
          <w:szCs w:val="24"/>
        </w:rPr>
        <w:t xml:space="preserve">и 4 </w:t>
      </w:r>
      <w:r w:rsidR="00B23318" w:rsidRPr="00E3570D">
        <w:rPr>
          <w:rFonts w:ascii="Times New Roman" w:hAnsi="Times New Roman" w:cs="Times New Roman"/>
          <w:sz w:val="24"/>
          <w:szCs w:val="24"/>
        </w:rPr>
        <w:t>клинических</w:t>
      </w:r>
      <w:r w:rsidR="00B23318">
        <w:rPr>
          <w:rFonts w:ascii="Times New Roman" w:hAnsi="Times New Roman" w:cs="Times New Roman"/>
          <w:sz w:val="24"/>
          <w:szCs w:val="24"/>
        </w:rPr>
        <w:t xml:space="preserve"> </w:t>
      </w:r>
      <w:r w:rsidRPr="00E3570D">
        <w:rPr>
          <w:rFonts w:ascii="Times New Roman" w:hAnsi="Times New Roman" w:cs="Times New Roman"/>
          <w:sz w:val="24"/>
          <w:szCs w:val="24"/>
        </w:rPr>
        <w:t>практических занятий</w:t>
      </w:r>
      <w:r w:rsidR="00B2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(КПЗ) </w:t>
      </w:r>
      <w:r w:rsidRPr="00E3570D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 по 4</w:t>
      </w:r>
      <w:r w:rsidRPr="00E3570D">
        <w:rPr>
          <w:rFonts w:ascii="Times New Roman" w:hAnsi="Times New Roman" w:cs="Times New Roman"/>
          <w:sz w:val="24"/>
          <w:szCs w:val="24"/>
        </w:rPr>
        <w:t xml:space="preserve"> академических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E3570D" w:rsidRDefault="00E3570D" w:rsidP="00E3570D">
      <w:pPr>
        <w:pStyle w:val="Default"/>
      </w:pPr>
    </w:p>
    <w:p w:rsidR="00E3570D" w:rsidRDefault="00D33E26" w:rsidP="00E357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МЕСТО И ВРЕМЯ ПРОВЕДЕНИЯ ЭЛЕКТИВА</w:t>
      </w:r>
      <w:r w:rsidR="00E3570D">
        <w:rPr>
          <w:b/>
          <w:bCs/>
          <w:sz w:val="23"/>
          <w:szCs w:val="23"/>
        </w:rPr>
        <w:br/>
      </w:r>
      <w:r w:rsidR="00E3570D">
        <w:rPr>
          <w:b/>
          <w:bCs/>
          <w:sz w:val="23"/>
          <w:szCs w:val="23"/>
        </w:rPr>
        <w:br/>
      </w:r>
      <w:r w:rsidR="00E3570D">
        <w:rPr>
          <w:sz w:val="23"/>
          <w:szCs w:val="23"/>
        </w:rPr>
        <w:t>В соответствии с учебным планом электив проводится на базах кафедрых внутренних болезней стоматологического факультета</w:t>
      </w:r>
      <w:r w:rsidR="00E3570D" w:rsidRPr="00E3570D">
        <w:rPr>
          <w:sz w:val="23"/>
          <w:szCs w:val="23"/>
        </w:rPr>
        <w:t xml:space="preserve">: </w:t>
      </w:r>
      <w:r w:rsidR="00E3570D">
        <w:rPr>
          <w:sz w:val="23"/>
          <w:szCs w:val="23"/>
        </w:rPr>
        <w:t xml:space="preserve">Клиническая больница Святителя Луки и </w:t>
      </w:r>
      <w:r w:rsidR="00CE6CA1">
        <w:rPr>
          <w:sz w:val="23"/>
          <w:szCs w:val="23"/>
        </w:rPr>
        <w:t>Городская больница №28 (Максими</w:t>
      </w:r>
      <w:r w:rsidR="00E3570D">
        <w:rPr>
          <w:sz w:val="23"/>
          <w:szCs w:val="23"/>
        </w:rPr>
        <w:t>лиановская).</w:t>
      </w:r>
    </w:p>
    <w:p w:rsidR="00E3570D" w:rsidRDefault="00E3570D" w:rsidP="00E3570D">
      <w:pPr>
        <w:pStyle w:val="Default"/>
        <w:rPr>
          <w:sz w:val="23"/>
          <w:szCs w:val="23"/>
        </w:rPr>
      </w:pPr>
    </w:p>
    <w:p w:rsidR="00E3570D" w:rsidRDefault="00E3570D" w:rsidP="00E3570D">
      <w:pPr>
        <w:pStyle w:val="Default"/>
      </w:pPr>
    </w:p>
    <w:p w:rsidR="00B23318" w:rsidRDefault="00B23318" w:rsidP="00E3570D">
      <w:pPr>
        <w:pStyle w:val="Default"/>
        <w:rPr>
          <w:b/>
          <w:bCs/>
          <w:sz w:val="23"/>
          <w:szCs w:val="23"/>
        </w:rPr>
      </w:pPr>
    </w:p>
    <w:p w:rsidR="00B23318" w:rsidRDefault="00B23318" w:rsidP="00E3570D">
      <w:pPr>
        <w:pStyle w:val="Default"/>
        <w:rPr>
          <w:b/>
          <w:bCs/>
          <w:sz w:val="23"/>
          <w:szCs w:val="23"/>
        </w:rPr>
      </w:pPr>
    </w:p>
    <w:p w:rsidR="00E3570D" w:rsidRDefault="00E3570D" w:rsidP="00E357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СТРУКТУРА И СОДЕРЖАНИЕ ЭЛЕКТИВА</w:t>
      </w:r>
    </w:p>
    <w:p w:rsidR="00822BEC" w:rsidRDefault="00E3570D" w:rsidP="00822BEC">
      <w:pPr>
        <w:pStyle w:val="Default"/>
      </w:pPr>
      <w:r>
        <w:rPr>
          <w:b/>
          <w:bCs/>
          <w:sz w:val="23"/>
          <w:szCs w:val="23"/>
        </w:rPr>
        <w:br/>
      </w:r>
      <w:r w:rsidR="00822BEC">
        <w:rPr>
          <w:sz w:val="23"/>
          <w:szCs w:val="23"/>
        </w:rPr>
        <w:t xml:space="preserve">Общая трудоемкость практики составляет </w:t>
      </w:r>
      <w:r w:rsidR="005305DB">
        <w:rPr>
          <w:b/>
          <w:bCs/>
          <w:sz w:val="23"/>
          <w:szCs w:val="23"/>
        </w:rPr>
        <w:t>0.66</w:t>
      </w:r>
      <w:r w:rsidR="00822BEC">
        <w:rPr>
          <w:b/>
          <w:bCs/>
          <w:sz w:val="23"/>
          <w:szCs w:val="23"/>
        </w:rPr>
        <w:t xml:space="preserve"> </w:t>
      </w:r>
      <w:r w:rsidR="00822BEC">
        <w:rPr>
          <w:sz w:val="23"/>
          <w:szCs w:val="23"/>
        </w:rPr>
        <w:t xml:space="preserve">зачетных единицы, </w:t>
      </w:r>
      <w:r w:rsidR="005305DB">
        <w:rPr>
          <w:b/>
          <w:bCs/>
          <w:sz w:val="23"/>
          <w:szCs w:val="23"/>
        </w:rPr>
        <w:t>24</w:t>
      </w:r>
      <w:r w:rsidR="00822BEC">
        <w:rPr>
          <w:b/>
          <w:bCs/>
          <w:sz w:val="23"/>
          <w:szCs w:val="23"/>
        </w:rPr>
        <w:t>ч.</w:t>
      </w:r>
      <w:r w:rsidR="00822BEC">
        <w:rPr>
          <w:b/>
          <w:bCs/>
          <w:sz w:val="23"/>
          <w:szCs w:val="23"/>
        </w:rPr>
        <w:br/>
      </w:r>
      <w:r w:rsidR="00822BEC">
        <w:rPr>
          <w:b/>
          <w:bCs/>
          <w:sz w:val="23"/>
          <w:szCs w:val="23"/>
        </w:rPr>
        <w:br/>
      </w:r>
    </w:p>
    <w:p w:rsidR="00390312" w:rsidRPr="00390312" w:rsidRDefault="00822BEC" w:rsidP="00822BEC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4.1.Учебно-тематический план электива</w:t>
      </w:r>
      <w:r w:rsidR="00390312">
        <w:rPr>
          <w:b/>
          <w:bCs/>
          <w:sz w:val="23"/>
          <w:szCs w:val="23"/>
          <w:lang w:val="en-US"/>
        </w:rPr>
        <w:br/>
      </w:r>
      <w:r w:rsidR="00390312">
        <w:rPr>
          <w:b/>
          <w:bCs/>
          <w:sz w:val="23"/>
          <w:szCs w:val="23"/>
          <w:lang w:val="en-US"/>
        </w:rPr>
        <w:br/>
      </w: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3119"/>
        <w:gridCol w:w="3685"/>
        <w:gridCol w:w="851"/>
        <w:gridCol w:w="1701"/>
      </w:tblGrid>
      <w:tr w:rsidR="00390312" w:rsidRPr="00390312" w:rsidTr="009F066B">
        <w:tc>
          <w:tcPr>
            <w:tcW w:w="675" w:type="dxa"/>
            <w:vAlign w:val="center"/>
          </w:tcPr>
          <w:p w:rsidR="00390312" w:rsidRPr="009F066B" w:rsidRDefault="00390312" w:rsidP="003903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F066B">
              <w:rPr>
                <w:b/>
                <w:sz w:val="20"/>
                <w:szCs w:val="20"/>
              </w:rPr>
              <w:t>№ п</w:t>
            </w:r>
            <w:r w:rsidRPr="009F066B">
              <w:rPr>
                <w:b/>
                <w:sz w:val="20"/>
                <w:szCs w:val="20"/>
                <w:lang w:val="en-US"/>
              </w:rPr>
              <w:t>/</w:t>
            </w:r>
            <w:r w:rsidRPr="009F066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119" w:type="dxa"/>
            <w:vAlign w:val="center"/>
          </w:tcPr>
          <w:p w:rsidR="00390312" w:rsidRPr="009F066B" w:rsidRDefault="00390312" w:rsidP="003134D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F066B">
              <w:rPr>
                <w:b/>
                <w:sz w:val="20"/>
                <w:szCs w:val="20"/>
              </w:rPr>
              <w:t>Наименование тем лекций</w:t>
            </w:r>
            <w:r w:rsidRPr="009F066B">
              <w:rPr>
                <w:b/>
                <w:sz w:val="20"/>
                <w:szCs w:val="20"/>
              </w:rPr>
              <w:br/>
            </w:r>
          </w:p>
        </w:tc>
        <w:tc>
          <w:tcPr>
            <w:tcW w:w="3685" w:type="dxa"/>
            <w:vAlign w:val="center"/>
          </w:tcPr>
          <w:p w:rsidR="00390312" w:rsidRPr="009F066B" w:rsidRDefault="00390312" w:rsidP="003903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F066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390312" w:rsidRPr="009F066B" w:rsidRDefault="00390312" w:rsidP="003903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F066B">
              <w:rPr>
                <w:b/>
                <w:sz w:val="20"/>
                <w:szCs w:val="20"/>
              </w:rPr>
              <w:t>Всего</w:t>
            </w:r>
            <w:r w:rsidRPr="009F066B">
              <w:rPr>
                <w:b/>
                <w:sz w:val="20"/>
                <w:szCs w:val="20"/>
              </w:rPr>
              <w:br/>
              <w:t>часов</w:t>
            </w:r>
          </w:p>
        </w:tc>
        <w:tc>
          <w:tcPr>
            <w:tcW w:w="1701" w:type="dxa"/>
            <w:vAlign w:val="center"/>
          </w:tcPr>
          <w:p w:rsidR="00390312" w:rsidRPr="009F066B" w:rsidRDefault="00390312" w:rsidP="003903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F066B">
              <w:rPr>
                <w:b/>
                <w:sz w:val="20"/>
                <w:szCs w:val="20"/>
              </w:rPr>
              <w:t xml:space="preserve">Формы </w:t>
            </w:r>
            <w:r w:rsidRPr="009F066B">
              <w:rPr>
                <w:b/>
                <w:sz w:val="20"/>
                <w:szCs w:val="20"/>
              </w:rPr>
              <w:br/>
              <w:t xml:space="preserve">текущего </w:t>
            </w:r>
            <w:r w:rsidR="009F066B">
              <w:rPr>
                <w:b/>
                <w:sz w:val="20"/>
                <w:szCs w:val="20"/>
              </w:rPr>
              <w:br/>
            </w:r>
            <w:r w:rsidRPr="009F066B">
              <w:rPr>
                <w:b/>
                <w:sz w:val="20"/>
                <w:szCs w:val="20"/>
              </w:rPr>
              <w:t>контроля</w:t>
            </w:r>
          </w:p>
        </w:tc>
      </w:tr>
      <w:tr w:rsidR="00390312" w:rsidRPr="00390312" w:rsidTr="0074143B">
        <w:tc>
          <w:tcPr>
            <w:tcW w:w="675" w:type="dxa"/>
            <w:vAlign w:val="center"/>
          </w:tcPr>
          <w:p w:rsidR="00390312" w:rsidRPr="009F066B" w:rsidRDefault="00390312" w:rsidP="009F066B">
            <w:pPr>
              <w:pStyle w:val="Default"/>
              <w:jc w:val="center"/>
              <w:rPr>
                <w:sz w:val="20"/>
                <w:szCs w:val="20"/>
              </w:rPr>
            </w:pPr>
            <w:r w:rsidRPr="009F066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390312" w:rsidRPr="009F066B" w:rsidRDefault="00C53E8F" w:rsidP="009F06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общего ухода за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</w:t>
            </w:r>
            <w:r w:rsidR="0074143B">
              <w:rPr>
                <w:sz w:val="20"/>
                <w:szCs w:val="20"/>
              </w:rPr>
              <w:t>. Простейшие физиотер</w:t>
            </w:r>
            <w:r w:rsidR="0074143B">
              <w:rPr>
                <w:sz w:val="20"/>
                <w:szCs w:val="20"/>
              </w:rPr>
              <w:t>а</w:t>
            </w:r>
            <w:r w:rsidR="0074143B">
              <w:rPr>
                <w:sz w:val="20"/>
                <w:szCs w:val="20"/>
              </w:rPr>
              <w:t>певтические процедуры. Лече</w:t>
            </w:r>
            <w:r w:rsidR="0074143B">
              <w:rPr>
                <w:sz w:val="20"/>
                <w:szCs w:val="20"/>
              </w:rPr>
              <w:t>б</w:t>
            </w:r>
            <w:r w:rsidR="0074143B">
              <w:rPr>
                <w:sz w:val="20"/>
                <w:szCs w:val="20"/>
              </w:rPr>
              <w:t>но-диагностические процедуры.</w:t>
            </w:r>
          </w:p>
        </w:tc>
        <w:tc>
          <w:tcPr>
            <w:tcW w:w="3685" w:type="dxa"/>
            <w:vAlign w:val="center"/>
          </w:tcPr>
          <w:p w:rsidR="00390312" w:rsidRDefault="0074143B" w:rsidP="00741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холода (компресс, пузырь со льдом). Применение тепла (согр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вающие компрессы, припарки, грелка, банки). Горчичники (общие сведения, методика постановки, горчичные 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ны). Водолечебные процедуры. Кров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пускания. Герудотерапия.</w:t>
            </w:r>
          </w:p>
          <w:p w:rsidR="0074143B" w:rsidRDefault="0074143B" w:rsidP="0074143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143B" w:rsidRPr="0074143B" w:rsidRDefault="0074143B" w:rsidP="00741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Зондирование (Зондирование желудка, промывание желудка). Клизмы (очист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тельные, сифонная, послабляющая,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карственная, питательная). Газоотво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ная трубка. Катетеризация мочевого пузыря. Плевральная пункция. Абдом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нальная пункция.</w:t>
            </w:r>
          </w:p>
        </w:tc>
        <w:tc>
          <w:tcPr>
            <w:tcW w:w="851" w:type="dxa"/>
            <w:vAlign w:val="center"/>
          </w:tcPr>
          <w:p w:rsidR="00390312" w:rsidRPr="009F066B" w:rsidRDefault="009F066B" w:rsidP="009F066B">
            <w:pPr>
              <w:pStyle w:val="Default"/>
              <w:jc w:val="center"/>
              <w:rPr>
                <w:sz w:val="20"/>
                <w:szCs w:val="20"/>
              </w:rPr>
            </w:pPr>
            <w:r w:rsidRPr="009F066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390312" w:rsidRPr="009F066B" w:rsidRDefault="009F066B" w:rsidP="009F066B">
            <w:pPr>
              <w:pStyle w:val="Default"/>
              <w:jc w:val="center"/>
              <w:rPr>
                <w:sz w:val="20"/>
                <w:szCs w:val="20"/>
              </w:rPr>
            </w:pPr>
            <w:r w:rsidRPr="009F066B">
              <w:rPr>
                <w:sz w:val="20"/>
                <w:szCs w:val="20"/>
              </w:rPr>
              <w:t>тестирование</w:t>
            </w:r>
          </w:p>
        </w:tc>
      </w:tr>
      <w:tr w:rsidR="00390312" w:rsidRPr="00390312" w:rsidTr="009F066B">
        <w:tc>
          <w:tcPr>
            <w:tcW w:w="675" w:type="dxa"/>
            <w:vAlign w:val="center"/>
          </w:tcPr>
          <w:p w:rsidR="00390312" w:rsidRPr="009F066B" w:rsidRDefault="00390312" w:rsidP="009F066B">
            <w:pPr>
              <w:pStyle w:val="Default"/>
              <w:jc w:val="center"/>
              <w:rPr>
                <w:sz w:val="20"/>
                <w:szCs w:val="20"/>
              </w:rPr>
            </w:pPr>
            <w:r w:rsidRPr="009F066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390312" w:rsidRPr="009F066B" w:rsidRDefault="009E0F3D" w:rsidP="009F06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общего ухода за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( продолжение). Правила сбора биологического материала для лабораторных исследований. Подготовка больных к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ментальным методам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685" w:type="dxa"/>
            <w:vAlign w:val="center"/>
          </w:tcPr>
          <w:p w:rsidR="00390312" w:rsidRDefault="009E0F3D" w:rsidP="00C53E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крови (взятие крови на исследование из вены), взятие крови из вены на гемокультуру (стерильность и чувствительность к антибиотикам).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следование мочи (методы исследования мочи, подготовка больных к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нию). Исследование мокроты.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вание кала. </w:t>
            </w:r>
          </w:p>
          <w:p w:rsidR="009E0F3D" w:rsidRDefault="009E0F3D" w:rsidP="00C53E8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E0F3D" w:rsidRPr="009E0F3D" w:rsidRDefault="009E0F3D" w:rsidP="00C53E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Рентгенологический метод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(исследование органов грудной клетки, органов пищеварения, почек и мочевыводящих путей). Эндоскопич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ский метод исследования. Ультра-звуковые методы исследования. </w:t>
            </w:r>
          </w:p>
        </w:tc>
        <w:tc>
          <w:tcPr>
            <w:tcW w:w="851" w:type="dxa"/>
            <w:vAlign w:val="center"/>
          </w:tcPr>
          <w:p w:rsidR="00390312" w:rsidRPr="009F066B" w:rsidRDefault="009F066B" w:rsidP="009F06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90312" w:rsidRPr="009F066B" w:rsidRDefault="009F066B" w:rsidP="009F066B">
            <w:pPr>
              <w:pStyle w:val="Default"/>
              <w:jc w:val="center"/>
              <w:rPr>
                <w:sz w:val="20"/>
                <w:szCs w:val="20"/>
              </w:rPr>
            </w:pPr>
            <w:r w:rsidRPr="009F066B">
              <w:rPr>
                <w:sz w:val="20"/>
                <w:szCs w:val="20"/>
              </w:rPr>
              <w:t>тестирование</w:t>
            </w:r>
          </w:p>
        </w:tc>
      </w:tr>
      <w:tr w:rsidR="00390312" w:rsidRPr="00390312" w:rsidTr="009F066B">
        <w:tc>
          <w:tcPr>
            <w:tcW w:w="675" w:type="dxa"/>
            <w:vAlign w:val="center"/>
          </w:tcPr>
          <w:p w:rsidR="00390312" w:rsidRPr="009F066B" w:rsidRDefault="00390312" w:rsidP="009F066B">
            <w:pPr>
              <w:pStyle w:val="Default"/>
              <w:jc w:val="center"/>
              <w:rPr>
                <w:sz w:val="20"/>
                <w:szCs w:val="20"/>
              </w:rPr>
            </w:pPr>
            <w:r w:rsidRPr="009F066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390312" w:rsidRPr="009F066B" w:rsidRDefault="009E0F3D" w:rsidP="009F06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общего ухода за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( продолжение).</w:t>
            </w:r>
          </w:p>
        </w:tc>
        <w:tc>
          <w:tcPr>
            <w:tcW w:w="3685" w:type="dxa"/>
            <w:vAlign w:val="center"/>
          </w:tcPr>
          <w:p w:rsidR="00390312" w:rsidRPr="009F066B" w:rsidRDefault="009E0F3D" w:rsidP="00065E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применения лекарственных средств (общие правила применения лекарственных). </w:t>
            </w:r>
            <w:r w:rsidR="00065E4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аружное применение лекарственных средств</w:t>
            </w:r>
            <w:r w:rsidR="00065E46">
              <w:rPr>
                <w:sz w:val="20"/>
                <w:szCs w:val="20"/>
              </w:rPr>
              <w:t xml:space="preserve"> (накожное, м</w:t>
            </w:r>
            <w:r w:rsidR="00065E46">
              <w:rPr>
                <w:sz w:val="20"/>
                <w:szCs w:val="20"/>
              </w:rPr>
              <w:t>е</w:t>
            </w:r>
            <w:r w:rsidR="00065E46">
              <w:rPr>
                <w:sz w:val="20"/>
                <w:szCs w:val="20"/>
              </w:rPr>
              <w:t>стное на конъюктиву глаз, интраназал</w:t>
            </w:r>
            <w:r w:rsidR="00065E46">
              <w:rPr>
                <w:sz w:val="20"/>
                <w:szCs w:val="20"/>
              </w:rPr>
              <w:t>ь</w:t>
            </w:r>
            <w:r w:rsidR="00065E46">
              <w:rPr>
                <w:sz w:val="20"/>
                <w:szCs w:val="20"/>
              </w:rPr>
              <w:t>ное применение, введение лекарств в уши, введение лекарств во влагалище). Энтеральное введение лекарственных средств (пероральное, через прямую</w:t>
            </w:r>
            <w:r w:rsidR="005C388E">
              <w:rPr>
                <w:sz w:val="20"/>
                <w:szCs w:val="20"/>
              </w:rPr>
              <w:t xml:space="preserve"> кишку, сублингвальное, трансбу</w:t>
            </w:r>
            <w:r w:rsidR="00065E46">
              <w:rPr>
                <w:sz w:val="20"/>
                <w:szCs w:val="20"/>
              </w:rPr>
              <w:t>кал</w:t>
            </w:r>
            <w:r w:rsidR="00065E46">
              <w:rPr>
                <w:sz w:val="20"/>
                <w:szCs w:val="20"/>
              </w:rPr>
              <w:t>ь</w:t>
            </w:r>
            <w:r w:rsidR="00065E46">
              <w:rPr>
                <w:sz w:val="20"/>
                <w:szCs w:val="20"/>
              </w:rPr>
              <w:t>ное). Ингаляционный способ введения лекарственных средств. Парэнтерал</w:t>
            </w:r>
            <w:r w:rsidR="00065E46">
              <w:rPr>
                <w:sz w:val="20"/>
                <w:szCs w:val="20"/>
              </w:rPr>
              <w:t>ь</w:t>
            </w:r>
            <w:r w:rsidR="00065E46">
              <w:rPr>
                <w:sz w:val="20"/>
                <w:szCs w:val="20"/>
              </w:rPr>
              <w:t>ный способ введения лекарственных средств (шприцы</w:t>
            </w:r>
            <w:r w:rsidR="00065E46" w:rsidRPr="00065E46">
              <w:rPr>
                <w:sz w:val="20"/>
                <w:szCs w:val="20"/>
              </w:rPr>
              <w:t>;</w:t>
            </w:r>
            <w:r w:rsidR="00065E46">
              <w:rPr>
                <w:sz w:val="20"/>
                <w:szCs w:val="20"/>
              </w:rPr>
              <w:t xml:space="preserve"> инъекции</w:t>
            </w:r>
            <w:r w:rsidR="00065E46" w:rsidRPr="00065E46">
              <w:rPr>
                <w:sz w:val="20"/>
                <w:szCs w:val="20"/>
              </w:rPr>
              <w:t>:</w:t>
            </w:r>
            <w:r w:rsidR="00065E46">
              <w:rPr>
                <w:sz w:val="20"/>
                <w:szCs w:val="20"/>
              </w:rPr>
              <w:t xml:space="preserve"> внутр</w:t>
            </w:r>
            <w:r w:rsidR="00065E46">
              <w:rPr>
                <w:sz w:val="20"/>
                <w:szCs w:val="20"/>
              </w:rPr>
              <w:t>и</w:t>
            </w:r>
            <w:r w:rsidR="00065E46">
              <w:rPr>
                <w:sz w:val="20"/>
                <w:szCs w:val="20"/>
              </w:rPr>
              <w:t>кожная, подкожная,</w:t>
            </w:r>
            <w:r w:rsidR="00065E46" w:rsidRPr="00065E46">
              <w:rPr>
                <w:sz w:val="20"/>
                <w:szCs w:val="20"/>
              </w:rPr>
              <w:t xml:space="preserve"> </w:t>
            </w:r>
            <w:r w:rsidR="00065E46">
              <w:rPr>
                <w:sz w:val="20"/>
                <w:szCs w:val="20"/>
              </w:rPr>
              <w:t>внутримышечная</w:t>
            </w:r>
            <w:r w:rsidR="005C388E">
              <w:rPr>
                <w:sz w:val="20"/>
                <w:szCs w:val="20"/>
              </w:rPr>
              <w:t>, внутривенная, инфузия</w:t>
            </w:r>
            <w:r w:rsidR="00065E46">
              <w:rPr>
                <w:sz w:val="20"/>
                <w:szCs w:val="20"/>
              </w:rPr>
              <w:t>)</w:t>
            </w:r>
            <w:r w:rsidR="005C388E">
              <w:rPr>
                <w:sz w:val="20"/>
                <w:szCs w:val="20"/>
              </w:rPr>
              <w:t>. Правила в</w:t>
            </w:r>
            <w:r w:rsidR="005C388E">
              <w:rPr>
                <w:sz w:val="20"/>
                <w:szCs w:val="20"/>
              </w:rPr>
              <w:t>ы</w:t>
            </w:r>
            <w:r w:rsidR="005C388E">
              <w:rPr>
                <w:sz w:val="20"/>
                <w:szCs w:val="20"/>
              </w:rPr>
              <w:t>писки и хранения лекарственных средств (правила хранения, правила хранения и использования ядовитых и наркотических лекарственных средств).</w:t>
            </w:r>
          </w:p>
        </w:tc>
        <w:tc>
          <w:tcPr>
            <w:tcW w:w="851" w:type="dxa"/>
            <w:vAlign w:val="center"/>
          </w:tcPr>
          <w:p w:rsidR="00390312" w:rsidRPr="009F066B" w:rsidRDefault="009F066B" w:rsidP="009F06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90312" w:rsidRPr="009F066B" w:rsidRDefault="009F066B" w:rsidP="009F066B">
            <w:pPr>
              <w:pStyle w:val="Default"/>
              <w:jc w:val="center"/>
              <w:rPr>
                <w:sz w:val="20"/>
                <w:szCs w:val="20"/>
              </w:rPr>
            </w:pPr>
            <w:r w:rsidRPr="009F066B">
              <w:rPr>
                <w:sz w:val="20"/>
                <w:szCs w:val="20"/>
              </w:rPr>
              <w:t>тестирование</w:t>
            </w:r>
          </w:p>
        </w:tc>
      </w:tr>
    </w:tbl>
    <w:p w:rsidR="00390312" w:rsidRDefault="00390312" w:rsidP="00390312">
      <w:pPr>
        <w:pStyle w:val="Default"/>
        <w:rPr>
          <w:sz w:val="23"/>
          <w:szCs w:val="23"/>
        </w:rPr>
      </w:pPr>
    </w:p>
    <w:p w:rsidR="005C388E" w:rsidRDefault="005C388E" w:rsidP="00390312">
      <w:pPr>
        <w:pStyle w:val="Default"/>
        <w:rPr>
          <w:sz w:val="23"/>
          <w:szCs w:val="23"/>
        </w:rPr>
      </w:pPr>
    </w:p>
    <w:p w:rsidR="005C388E" w:rsidRPr="00390312" w:rsidRDefault="005C388E" w:rsidP="00390312">
      <w:pPr>
        <w:pStyle w:val="Default"/>
        <w:rPr>
          <w:sz w:val="23"/>
          <w:szCs w:val="23"/>
        </w:rPr>
      </w:pPr>
    </w:p>
    <w:p w:rsidR="00822BEC" w:rsidRPr="00390312" w:rsidRDefault="00822BEC" w:rsidP="00822BEC">
      <w:pPr>
        <w:pStyle w:val="Default"/>
        <w:rPr>
          <w:sz w:val="23"/>
          <w:szCs w:val="23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3119"/>
        <w:gridCol w:w="3685"/>
        <w:gridCol w:w="886"/>
        <w:gridCol w:w="1666"/>
      </w:tblGrid>
      <w:tr w:rsidR="009F066B" w:rsidRPr="00390312" w:rsidTr="009F066B">
        <w:tc>
          <w:tcPr>
            <w:tcW w:w="675" w:type="dxa"/>
            <w:vAlign w:val="center"/>
          </w:tcPr>
          <w:p w:rsidR="003134DC" w:rsidRPr="003134DC" w:rsidRDefault="003134DC" w:rsidP="00503B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134DC">
              <w:rPr>
                <w:b/>
                <w:sz w:val="23"/>
                <w:szCs w:val="23"/>
              </w:rPr>
              <w:t>№ п</w:t>
            </w:r>
            <w:r w:rsidRPr="00BB4E9E">
              <w:rPr>
                <w:b/>
                <w:sz w:val="23"/>
                <w:szCs w:val="23"/>
              </w:rPr>
              <w:t>/</w:t>
            </w:r>
            <w:r w:rsidRPr="003134DC">
              <w:rPr>
                <w:b/>
                <w:sz w:val="23"/>
                <w:szCs w:val="23"/>
              </w:rPr>
              <w:t>п</w:t>
            </w:r>
          </w:p>
        </w:tc>
        <w:tc>
          <w:tcPr>
            <w:tcW w:w="3119" w:type="dxa"/>
            <w:vAlign w:val="center"/>
          </w:tcPr>
          <w:p w:rsidR="003134DC" w:rsidRPr="003134DC" w:rsidRDefault="003134DC" w:rsidP="003134D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134DC">
              <w:rPr>
                <w:b/>
                <w:sz w:val="23"/>
                <w:szCs w:val="23"/>
              </w:rPr>
              <w:t>Наименование тем пра</w:t>
            </w:r>
            <w:r w:rsidRPr="003134DC">
              <w:rPr>
                <w:b/>
                <w:sz w:val="23"/>
                <w:szCs w:val="23"/>
              </w:rPr>
              <w:t>к</w:t>
            </w:r>
            <w:r w:rsidRPr="003134DC">
              <w:rPr>
                <w:b/>
                <w:sz w:val="23"/>
                <w:szCs w:val="23"/>
              </w:rPr>
              <w:t>тических занятий</w:t>
            </w:r>
          </w:p>
        </w:tc>
        <w:tc>
          <w:tcPr>
            <w:tcW w:w="3685" w:type="dxa"/>
            <w:vAlign w:val="center"/>
          </w:tcPr>
          <w:p w:rsidR="003134DC" w:rsidRPr="003134DC" w:rsidRDefault="003134DC" w:rsidP="00503B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134DC">
              <w:rPr>
                <w:b/>
                <w:sz w:val="23"/>
                <w:szCs w:val="23"/>
              </w:rPr>
              <w:t>Содержание</w:t>
            </w:r>
          </w:p>
        </w:tc>
        <w:tc>
          <w:tcPr>
            <w:tcW w:w="886" w:type="dxa"/>
            <w:vAlign w:val="center"/>
          </w:tcPr>
          <w:p w:rsidR="003134DC" w:rsidRPr="003134DC" w:rsidRDefault="003134DC" w:rsidP="00503B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134DC">
              <w:rPr>
                <w:b/>
                <w:sz w:val="23"/>
                <w:szCs w:val="23"/>
              </w:rPr>
              <w:t>Всего</w:t>
            </w:r>
            <w:r w:rsidRPr="003134DC">
              <w:rPr>
                <w:b/>
                <w:sz w:val="23"/>
                <w:szCs w:val="23"/>
              </w:rPr>
              <w:br/>
              <w:t>часов</w:t>
            </w:r>
          </w:p>
        </w:tc>
        <w:tc>
          <w:tcPr>
            <w:tcW w:w="1666" w:type="dxa"/>
            <w:vAlign w:val="center"/>
          </w:tcPr>
          <w:p w:rsidR="003134DC" w:rsidRPr="003134DC" w:rsidRDefault="003134DC" w:rsidP="00503B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134DC">
              <w:rPr>
                <w:b/>
                <w:sz w:val="23"/>
                <w:szCs w:val="23"/>
              </w:rPr>
              <w:t xml:space="preserve">Формы </w:t>
            </w:r>
            <w:r w:rsidRPr="003134DC">
              <w:rPr>
                <w:b/>
                <w:sz w:val="23"/>
                <w:szCs w:val="23"/>
              </w:rPr>
              <w:br/>
              <w:t>текущего контроля</w:t>
            </w:r>
          </w:p>
        </w:tc>
      </w:tr>
      <w:tr w:rsidR="003134DC" w:rsidRPr="00390312" w:rsidTr="00710077">
        <w:trPr>
          <w:trHeight w:val="1505"/>
        </w:trPr>
        <w:tc>
          <w:tcPr>
            <w:tcW w:w="675" w:type="dxa"/>
            <w:vAlign w:val="center"/>
          </w:tcPr>
          <w:p w:rsidR="003134DC" w:rsidRPr="00390312" w:rsidRDefault="003134DC" w:rsidP="007100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vAlign w:val="center"/>
          </w:tcPr>
          <w:p w:rsidR="003134DC" w:rsidRPr="0082163E" w:rsidRDefault="005C388E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 и уход за больными с заболеваниями органов кров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обращения и дыхания</w:t>
            </w:r>
          </w:p>
        </w:tc>
        <w:tc>
          <w:tcPr>
            <w:tcW w:w="3685" w:type="dxa"/>
            <w:vAlign w:val="center"/>
          </w:tcPr>
          <w:p w:rsidR="005C388E" w:rsidRDefault="005C388E" w:rsidP="005C38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Артериальный пульс. Техника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вания. Основные характеристики. </w:t>
            </w:r>
          </w:p>
          <w:p w:rsidR="00710077" w:rsidRDefault="005C388E" w:rsidP="005C38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Артериальное давление. Методика его измерения. Техника измерения АД</w:t>
            </w:r>
            <w:r w:rsidR="00FD61D6">
              <w:rPr>
                <w:sz w:val="20"/>
                <w:szCs w:val="20"/>
              </w:rPr>
              <w:t xml:space="preserve"> (н</w:t>
            </w:r>
            <w:r w:rsidR="00FD61D6">
              <w:rPr>
                <w:sz w:val="20"/>
                <w:szCs w:val="20"/>
              </w:rPr>
              <w:t>е</w:t>
            </w:r>
            <w:r w:rsidR="00FD61D6">
              <w:rPr>
                <w:sz w:val="20"/>
                <w:szCs w:val="20"/>
              </w:rPr>
              <w:t>прямое аускультативное измерение АД).</w:t>
            </w:r>
          </w:p>
          <w:p w:rsidR="00FD61D6" w:rsidRDefault="00FD61D6" w:rsidP="005C38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АД в положении стоя.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циллометрический метод измерения АД. Значимость исследования АД.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временные классификации уровней АД. Суточное мониторирование АД. Си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птомы заболеваний сердечно-сосудистой системы. Наблюдение и уход за больными.</w:t>
            </w:r>
          </w:p>
          <w:p w:rsidR="00FD61D6" w:rsidRDefault="00BC4E62" w:rsidP="005C38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305DB">
              <w:rPr>
                <w:sz w:val="20"/>
                <w:szCs w:val="20"/>
              </w:rPr>
              <w:t>Артериальная гипертензия</w:t>
            </w:r>
            <w:r w:rsidR="00FD61D6">
              <w:rPr>
                <w:sz w:val="20"/>
                <w:szCs w:val="20"/>
              </w:rPr>
              <w:t>, артериал</w:t>
            </w:r>
            <w:r w:rsidR="00FD61D6">
              <w:rPr>
                <w:sz w:val="20"/>
                <w:szCs w:val="20"/>
              </w:rPr>
              <w:t>ь</w:t>
            </w:r>
            <w:r w:rsidR="00FD61D6">
              <w:rPr>
                <w:sz w:val="20"/>
                <w:szCs w:val="20"/>
              </w:rPr>
              <w:t xml:space="preserve">ная гипотензия, боли в области сердца, </w:t>
            </w:r>
            <w:r w:rsidR="00FD61D6">
              <w:rPr>
                <w:sz w:val="20"/>
                <w:szCs w:val="20"/>
              </w:rPr>
              <w:lastRenderedPageBreak/>
              <w:t>инфаркт миокарда, сердечная недост</w:t>
            </w:r>
            <w:r w:rsidR="00FD61D6">
              <w:rPr>
                <w:sz w:val="20"/>
                <w:szCs w:val="20"/>
              </w:rPr>
              <w:t>а</w:t>
            </w:r>
            <w:r w:rsidR="00FD61D6">
              <w:rPr>
                <w:sz w:val="20"/>
                <w:szCs w:val="20"/>
              </w:rPr>
              <w:t>точность, обморок, коллапс</w:t>
            </w:r>
            <w:r>
              <w:rPr>
                <w:sz w:val="20"/>
                <w:szCs w:val="20"/>
              </w:rPr>
              <w:t>)</w:t>
            </w:r>
            <w:r w:rsidR="00FD61D6">
              <w:rPr>
                <w:sz w:val="20"/>
                <w:szCs w:val="20"/>
              </w:rPr>
              <w:t>.</w:t>
            </w:r>
          </w:p>
          <w:p w:rsidR="00FD61D6" w:rsidRDefault="00FD61D6" w:rsidP="005C388E">
            <w:pPr>
              <w:pStyle w:val="Default"/>
              <w:rPr>
                <w:sz w:val="20"/>
                <w:szCs w:val="20"/>
              </w:rPr>
            </w:pPr>
          </w:p>
          <w:p w:rsidR="00FD61D6" w:rsidRPr="00FD61D6" w:rsidRDefault="00FD61D6" w:rsidP="005C38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Симптомы патологии дыхательной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(одышка, удушье, кашель, мокр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та, кровохарканье и легочное кровот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чение, боли в грудной клетке). Набл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дение и уход за больными.</w:t>
            </w:r>
          </w:p>
          <w:p w:rsidR="0082163E" w:rsidRDefault="0082163E" w:rsidP="0082163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134DC" w:rsidRPr="0082163E" w:rsidRDefault="003134DC" w:rsidP="008216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134DC" w:rsidRPr="0082163E" w:rsidRDefault="00710077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66" w:type="dxa"/>
            <w:vAlign w:val="center"/>
          </w:tcPr>
          <w:p w:rsidR="003134DC" w:rsidRPr="0082163E" w:rsidRDefault="00710077" w:rsidP="00710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</w:t>
            </w:r>
            <w:r>
              <w:rPr>
                <w:sz w:val="20"/>
                <w:szCs w:val="20"/>
              </w:rPr>
              <w:br/>
              <w:t>тестирование,</w:t>
            </w:r>
            <w:r>
              <w:rPr>
                <w:sz w:val="20"/>
                <w:szCs w:val="20"/>
              </w:rPr>
              <w:br/>
              <w:t>презентация</w:t>
            </w:r>
          </w:p>
        </w:tc>
      </w:tr>
      <w:tr w:rsidR="003134DC" w:rsidRPr="00390312" w:rsidTr="00DC5AF4">
        <w:tc>
          <w:tcPr>
            <w:tcW w:w="675" w:type="dxa"/>
            <w:vAlign w:val="center"/>
          </w:tcPr>
          <w:p w:rsidR="003134DC" w:rsidRPr="00390312" w:rsidRDefault="003134DC" w:rsidP="00DC5A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F80706" w:rsidRPr="0082163E" w:rsidRDefault="00FD61D6" w:rsidP="00BC4E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и уход за больными с заболеваниями органов пищ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варения</w:t>
            </w:r>
            <w:r w:rsidR="00BC4E62">
              <w:rPr>
                <w:sz w:val="20"/>
                <w:szCs w:val="20"/>
              </w:rPr>
              <w:t>,</w:t>
            </w:r>
            <w:r w:rsidR="00F80706">
              <w:rPr>
                <w:sz w:val="20"/>
                <w:szCs w:val="20"/>
              </w:rPr>
              <w:t xml:space="preserve"> почек и мочевыводящих путей</w:t>
            </w:r>
          </w:p>
        </w:tc>
        <w:tc>
          <w:tcPr>
            <w:tcW w:w="3685" w:type="dxa"/>
            <w:vAlign w:val="center"/>
          </w:tcPr>
          <w:p w:rsidR="00BC4E62" w:rsidRPr="00FD61D6" w:rsidRDefault="00BC4E62" w:rsidP="00BC4E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Симптомы заболевания органов пищ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варения (боль в животе, тошнота, рвота, отрыжка, изжога, расстройство аппет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та, метеоризм, диарея, непроизвольная дефекация, запор, желудочно-кишечные кровотечения)</w:t>
            </w:r>
            <w:r w:rsidRPr="00BC4E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Наблюдение и уход за больными.</w:t>
            </w:r>
          </w:p>
          <w:p w:rsidR="003134DC" w:rsidRDefault="003134DC" w:rsidP="008216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E62" w:rsidRDefault="00BC4E62" w:rsidP="008216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E62" w:rsidRPr="00BC4E62" w:rsidRDefault="00BC4E62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Симптомы патологии мочевыделител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системы</w:t>
            </w:r>
            <w:r w:rsidR="005528C8">
              <w:rPr>
                <w:sz w:val="20"/>
                <w:szCs w:val="20"/>
              </w:rPr>
              <w:t xml:space="preserve"> (изменение диуреза, отеки, боли в поясничной области, артериал</w:t>
            </w:r>
            <w:r w:rsidR="005528C8">
              <w:rPr>
                <w:sz w:val="20"/>
                <w:szCs w:val="20"/>
              </w:rPr>
              <w:t>ь</w:t>
            </w:r>
            <w:r w:rsidR="005528C8">
              <w:rPr>
                <w:sz w:val="20"/>
                <w:szCs w:val="20"/>
              </w:rPr>
              <w:t>ная гипертензия, острая почечная н</w:t>
            </w:r>
            <w:r w:rsidR="005528C8">
              <w:rPr>
                <w:sz w:val="20"/>
                <w:szCs w:val="20"/>
              </w:rPr>
              <w:t>е</w:t>
            </w:r>
            <w:r w:rsidR="005528C8">
              <w:rPr>
                <w:sz w:val="20"/>
                <w:szCs w:val="20"/>
              </w:rPr>
              <w:t>достаточность, хроническая почечная недостаточность)</w:t>
            </w:r>
            <w:r w:rsidR="005528C8" w:rsidRPr="005528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Наблюдение и уход за больными</w:t>
            </w:r>
            <w:r w:rsidRPr="00BC4E62">
              <w:rPr>
                <w:sz w:val="20"/>
                <w:szCs w:val="20"/>
              </w:rPr>
              <w:t>.</w:t>
            </w:r>
          </w:p>
        </w:tc>
        <w:tc>
          <w:tcPr>
            <w:tcW w:w="886" w:type="dxa"/>
            <w:vAlign w:val="center"/>
          </w:tcPr>
          <w:p w:rsidR="003134DC" w:rsidRPr="0082163E" w:rsidRDefault="00710077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vAlign w:val="center"/>
          </w:tcPr>
          <w:p w:rsidR="003134DC" w:rsidRPr="0082163E" w:rsidRDefault="00710077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</w:t>
            </w:r>
            <w:r>
              <w:rPr>
                <w:sz w:val="20"/>
                <w:szCs w:val="20"/>
              </w:rPr>
              <w:br/>
              <w:t>тестирование,</w:t>
            </w:r>
            <w:r>
              <w:rPr>
                <w:sz w:val="20"/>
                <w:szCs w:val="20"/>
              </w:rPr>
              <w:br/>
              <w:t>презентация</w:t>
            </w:r>
          </w:p>
        </w:tc>
      </w:tr>
      <w:tr w:rsidR="003134DC" w:rsidRPr="00390312" w:rsidTr="00DC5AF4">
        <w:tc>
          <w:tcPr>
            <w:tcW w:w="675" w:type="dxa"/>
            <w:vAlign w:val="center"/>
          </w:tcPr>
          <w:p w:rsidR="003134DC" w:rsidRPr="00390312" w:rsidRDefault="003134DC" w:rsidP="00DC5A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vAlign w:val="center"/>
          </w:tcPr>
          <w:p w:rsidR="003134DC" w:rsidRPr="00DC5AF4" w:rsidRDefault="005528C8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ухода за больными пожилого и старческого возраста. Уход за тяжелыми больными. Основа реанимационной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щи.</w:t>
            </w:r>
          </w:p>
        </w:tc>
        <w:tc>
          <w:tcPr>
            <w:tcW w:w="3685" w:type="dxa"/>
            <w:vAlign w:val="center"/>
          </w:tcPr>
          <w:p w:rsidR="005528C8" w:rsidRDefault="005528C8" w:rsidP="005528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особенности больных пож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и старческого возраста. Правила питания у больных пожилого и старч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возраста. Общие принципы ухода за больными пожилого и старческого возраста. Уход за больными пожилого и старческого возраста с заболеваниями сердечно-сосудистой системы, органов дыхания, пищеварения, почек.</w:t>
            </w:r>
          </w:p>
          <w:p w:rsidR="005528C8" w:rsidRDefault="005528C8" w:rsidP="005528C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528C8" w:rsidRPr="0082163E" w:rsidRDefault="00B06F52" w:rsidP="005528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правила ухода за тяжелыми больными. Понятие о реанимации и работа реанимационного отделения. Терминальные состояния. Техника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вой доврачебной помощи. Констатация смерти и правила обращения с трупом. </w:t>
            </w:r>
          </w:p>
        </w:tc>
        <w:tc>
          <w:tcPr>
            <w:tcW w:w="886" w:type="dxa"/>
            <w:vAlign w:val="center"/>
          </w:tcPr>
          <w:p w:rsidR="003134DC" w:rsidRPr="0082163E" w:rsidRDefault="00710077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vAlign w:val="center"/>
          </w:tcPr>
          <w:p w:rsidR="003134DC" w:rsidRPr="0082163E" w:rsidRDefault="00710077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</w:t>
            </w:r>
            <w:r>
              <w:rPr>
                <w:sz w:val="20"/>
                <w:szCs w:val="20"/>
              </w:rPr>
              <w:br/>
              <w:t>тестирование,</w:t>
            </w:r>
            <w:r>
              <w:rPr>
                <w:sz w:val="20"/>
                <w:szCs w:val="20"/>
              </w:rPr>
              <w:br/>
              <w:t>презентация</w:t>
            </w:r>
          </w:p>
        </w:tc>
      </w:tr>
      <w:tr w:rsidR="003134DC" w:rsidRPr="00390312" w:rsidTr="00DC5AF4">
        <w:tc>
          <w:tcPr>
            <w:tcW w:w="675" w:type="dxa"/>
            <w:vAlign w:val="center"/>
          </w:tcPr>
          <w:p w:rsidR="003134DC" w:rsidRPr="00390312" w:rsidRDefault="003134DC" w:rsidP="00DC5A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vAlign w:val="center"/>
          </w:tcPr>
          <w:p w:rsidR="0053142B" w:rsidRDefault="005E3AC4" w:rsidP="00B0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3142B">
              <w:rPr>
                <w:sz w:val="20"/>
                <w:szCs w:val="20"/>
              </w:rPr>
              <w:t>Итоговое тестирование.</w:t>
            </w:r>
          </w:p>
          <w:p w:rsidR="0053142B" w:rsidRPr="005E3AC4" w:rsidRDefault="0053142B" w:rsidP="00B0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Зачет.</w:t>
            </w:r>
            <w:r w:rsidR="005E3AC4" w:rsidRPr="005E3AC4">
              <w:rPr>
                <w:sz w:val="20"/>
                <w:szCs w:val="20"/>
              </w:rPr>
              <w:t>*</w:t>
            </w:r>
          </w:p>
          <w:p w:rsidR="005E3AC4" w:rsidRPr="005E3AC4" w:rsidRDefault="005E3AC4" w:rsidP="00B0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Проведение аттестации (зач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та) по мануальным навыкам</w:t>
            </w:r>
            <w:r w:rsidRPr="005E3AC4">
              <w:rPr>
                <w:sz w:val="20"/>
                <w:szCs w:val="20"/>
              </w:rPr>
              <w:t>*</w:t>
            </w:r>
          </w:p>
          <w:p w:rsidR="005E3AC4" w:rsidRPr="005E3AC4" w:rsidRDefault="005E3AC4" w:rsidP="00B06F5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AC4" w:rsidRPr="005E3AC4" w:rsidRDefault="005E3AC4" w:rsidP="005E3AC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*студент, не получивший зачета по элективу и мануальным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кам, к производственной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ке 2 курса</w:t>
            </w:r>
            <w:r w:rsidRPr="005E3AC4">
              <w:rPr>
                <w:sz w:val="20"/>
                <w:szCs w:val="20"/>
              </w:rPr>
              <w:t>: “</w:t>
            </w:r>
            <w:r>
              <w:rPr>
                <w:sz w:val="20"/>
                <w:szCs w:val="20"/>
              </w:rPr>
              <w:t>Приобретение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вичных навыков и умений</w:t>
            </w:r>
            <w:r w:rsidRPr="005E3AC4">
              <w:rPr>
                <w:sz w:val="20"/>
                <w:szCs w:val="20"/>
              </w:rPr>
              <w:t>”</w:t>
            </w:r>
            <w:r w:rsidRPr="005E3AC4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не допускается</w:t>
            </w:r>
          </w:p>
        </w:tc>
        <w:tc>
          <w:tcPr>
            <w:tcW w:w="3685" w:type="dxa"/>
            <w:vAlign w:val="center"/>
          </w:tcPr>
          <w:p w:rsidR="00AA5E00" w:rsidRDefault="00AA5E00" w:rsidP="008216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1B38" w:rsidRDefault="001D1B38" w:rsidP="008216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1B38" w:rsidRPr="001D1B38" w:rsidRDefault="00660CA5" w:rsidP="001D1B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D1B38">
              <w:rPr>
                <w:sz w:val="20"/>
                <w:szCs w:val="20"/>
              </w:rPr>
              <w:t>Проведение итогового тестирования</w:t>
            </w:r>
            <w:r w:rsidR="001D1B38">
              <w:rPr>
                <w:sz w:val="20"/>
                <w:szCs w:val="20"/>
              </w:rPr>
              <w:br/>
              <w:t>(20 тестов), проверка итогового тест</w:t>
            </w:r>
            <w:r w:rsidR="001D1B38">
              <w:rPr>
                <w:sz w:val="20"/>
                <w:szCs w:val="20"/>
              </w:rPr>
              <w:t>и</w:t>
            </w:r>
            <w:r w:rsidR="001D1B38">
              <w:rPr>
                <w:sz w:val="20"/>
                <w:szCs w:val="20"/>
              </w:rPr>
              <w:t xml:space="preserve">рования с выставлением баллов по </w:t>
            </w:r>
            <w:r w:rsidR="001D1B38">
              <w:rPr>
                <w:b/>
                <w:sz w:val="20"/>
                <w:szCs w:val="20"/>
              </w:rPr>
              <w:t>че</w:t>
            </w:r>
            <w:r w:rsidR="001D1B38">
              <w:rPr>
                <w:b/>
                <w:sz w:val="20"/>
                <w:szCs w:val="20"/>
              </w:rPr>
              <w:t>т</w:t>
            </w:r>
            <w:r w:rsidR="001D1B38">
              <w:rPr>
                <w:b/>
                <w:sz w:val="20"/>
                <w:szCs w:val="20"/>
              </w:rPr>
              <w:t>вертой</w:t>
            </w:r>
            <w:r w:rsidR="001D1B38" w:rsidRPr="000444EE">
              <w:rPr>
                <w:b/>
                <w:sz w:val="20"/>
                <w:szCs w:val="20"/>
              </w:rPr>
              <w:t xml:space="preserve"> КТ</w:t>
            </w:r>
            <w:r w:rsidR="001D1B38">
              <w:rPr>
                <w:b/>
                <w:sz w:val="20"/>
                <w:szCs w:val="20"/>
              </w:rPr>
              <w:t xml:space="preserve"> </w:t>
            </w:r>
            <w:r w:rsidR="001D1B38">
              <w:rPr>
                <w:sz w:val="20"/>
                <w:szCs w:val="20"/>
              </w:rPr>
              <w:t xml:space="preserve">и подсчетом суммарного балла по четырем контрольным точкам. </w:t>
            </w:r>
          </w:p>
          <w:p w:rsidR="000444EE" w:rsidRDefault="001D1B38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  <w:r w:rsidR="000444EE" w:rsidRPr="000444EE">
              <w:rPr>
                <w:sz w:val="20"/>
                <w:szCs w:val="20"/>
              </w:rPr>
              <w:t>:</w:t>
            </w:r>
          </w:p>
          <w:p w:rsidR="003134DC" w:rsidRDefault="000444EE" w:rsidP="000444EE">
            <w:pPr>
              <w:pStyle w:val="Default"/>
              <w:rPr>
                <w:sz w:val="20"/>
                <w:szCs w:val="20"/>
              </w:rPr>
            </w:pPr>
            <w:r w:rsidRPr="000444EE">
              <w:rPr>
                <w:b/>
                <w:sz w:val="20"/>
                <w:szCs w:val="20"/>
              </w:rPr>
              <w:t>Первая КТ</w:t>
            </w:r>
            <w:r>
              <w:rPr>
                <w:sz w:val="20"/>
                <w:szCs w:val="20"/>
              </w:rPr>
              <w:t xml:space="preserve"> – лекционная посещаемость</w:t>
            </w:r>
          </w:p>
          <w:p w:rsidR="000444EE" w:rsidRDefault="000444EE" w:rsidP="000444EE">
            <w:pPr>
              <w:pStyle w:val="Default"/>
              <w:rPr>
                <w:sz w:val="20"/>
                <w:szCs w:val="20"/>
              </w:rPr>
            </w:pPr>
            <w:r w:rsidRPr="000444EE">
              <w:rPr>
                <w:b/>
                <w:sz w:val="20"/>
                <w:szCs w:val="20"/>
              </w:rPr>
              <w:t>Вторая КТ</w:t>
            </w:r>
            <w:r w:rsidR="001D1B38">
              <w:rPr>
                <w:sz w:val="20"/>
                <w:szCs w:val="20"/>
              </w:rPr>
              <w:t xml:space="preserve"> – реферат или доклад (пр</w:t>
            </w:r>
            <w:r w:rsidR="001D1B38">
              <w:rPr>
                <w:sz w:val="20"/>
                <w:szCs w:val="20"/>
              </w:rPr>
              <w:t>е</w:t>
            </w:r>
            <w:r w:rsidR="001D1B38">
              <w:rPr>
                <w:sz w:val="20"/>
                <w:szCs w:val="20"/>
              </w:rPr>
              <w:t>зентация)</w:t>
            </w:r>
            <w:r>
              <w:rPr>
                <w:sz w:val="20"/>
                <w:szCs w:val="20"/>
              </w:rPr>
              <w:t xml:space="preserve"> студента</w:t>
            </w:r>
            <w:r w:rsidR="001D1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444EE">
              <w:rPr>
                <w:b/>
                <w:sz w:val="20"/>
                <w:szCs w:val="20"/>
              </w:rPr>
              <w:t>Третья КТ</w:t>
            </w:r>
            <w:r>
              <w:rPr>
                <w:sz w:val="20"/>
                <w:szCs w:val="20"/>
              </w:rPr>
              <w:t xml:space="preserve"> – активность на занятии (текущая успеваемость и дисциплина)</w:t>
            </w:r>
          </w:p>
          <w:p w:rsidR="000444EE" w:rsidRDefault="001D1B38" w:rsidP="001D1B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Четвертая</w:t>
            </w:r>
            <w:r w:rsidRPr="000444EE">
              <w:rPr>
                <w:b/>
                <w:sz w:val="20"/>
                <w:szCs w:val="20"/>
              </w:rPr>
              <w:t xml:space="preserve"> КТ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итоговое тестирование</w:t>
            </w:r>
          </w:p>
          <w:p w:rsidR="00660CA5" w:rsidRDefault="00660CA5" w:rsidP="001D1B38">
            <w:pPr>
              <w:pStyle w:val="Default"/>
              <w:rPr>
                <w:sz w:val="20"/>
                <w:szCs w:val="20"/>
              </w:rPr>
            </w:pPr>
          </w:p>
          <w:p w:rsidR="00660CA5" w:rsidRPr="000444EE" w:rsidRDefault="00660CA5" w:rsidP="001D1B3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2)Проведение аттестации (зачета) по мануальным навыкам</w:t>
            </w:r>
          </w:p>
        </w:tc>
        <w:tc>
          <w:tcPr>
            <w:tcW w:w="886" w:type="dxa"/>
            <w:vAlign w:val="center"/>
          </w:tcPr>
          <w:p w:rsidR="003134DC" w:rsidRPr="0082163E" w:rsidRDefault="001F2FC0" w:rsidP="008216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</w:tcPr>
          <w:p w:rsidR="0053142B" w:rsidRDefault="0053142B" w:rsidP="00531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рование.</w:t>
            </w:r>
          </w:p>
          <w:p w:rsidR="003134DC" w:rsidRPr="0082163E" w:rsidRDefault="00710077" w:rsidP="005314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="0053142B">
              <w:rPr>
                <w:sz w:val="20"/>
                <w:szCs w:val="20"/>
              </w:rPr>
              <w:t>.</w:t>
            </w:r>
            <w:r w:rsidR="0053142B">
              <w:rPr>
                <w:sz w:val="20"/>
                <w:szCs w:val="20"/>
              </w:rPr>
              <w:br/>
            </w:r>
          </w:p>
        </w:tc>
      </w:tr>
    </w:tbl>
    <w:p w:rsidR="00E3570D" w:rsidRPr="00E3570D" w:rsidRDefault="00E3570D" w:rsidP="00E3570D">
      <w:pPr>
        <w:pStyle w:val="Default"/>
        <w:rPr>
          <w:sz w:val="23"/>
          <w:szCs w:val="23"/>
        </w:rPr>
      </w:pPr>
    </w:p>
    <w:p w:rsidR="00E3570D" w:rsidRPr="00E3570D" w:rsidRDefault="00E3570D" w:rsidP="00E3570D">
      <w:pPr>
        <w:pStyle w:val="Default"/>
        <w:rPr>
          <w:sz w:val="23"/>
          <w:szCs w:val="23"/>
        </w:rPr>
      </w:pPr>
    </w:p>
    <w:p w:rsidR="0053142B" w:rsidRDefault="0053142B" w:rsidP="0053142B">
      <w:pPr>
        <w:pStyle w:val="Default"/>
      </w:pPr>
    </w:p>
    <w:p w:rsidR="00DE57D2" w:rsidRPr="005305DB" w:rsidRDefault="0053142B" w:rsidP="00A03B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4.2.Самостоятельная работа студентов</w:t>
      </w:r>
      <w:r w:rsidR="008D5084" w:rsidRPr="008D5084">
        <w:rPr>
          <w:b/>
          <w:bCs/>
          <w:sz w:val="23"/>
          <w:szCs w:val="23"/>
        </w:rPr>
        <w:t xml:space="preserve">: </w:t>
      </w:r>
      <w:r w:rsidR="001D1B38">
        <w:rPr>
          <w:b/>
          <w:bCs/>
          <w:sz w:val="23"/>
          <w:szCs w:val="23"/>
        </w:rPr>
        <w:t>реферат или доклад</w:t>
      </w:r>
      <w:r w:rsidR="008D5084" w:rsidRPr="008D5084">
        <w:rPr>
          <w:b/>
          <w:bCs/>
          <w:sz w:val="23"/>
          <w:szCs w:val="23"/>
        </w:rPr>
        <w:t xml:space="preserve"> (</w:t>
      </w:r>
      <w:r w:rsidR="008D5084">
        <w:rPr>
          <w:b/>
          <w:bCs/>
          <w:sz w:val="23"/>
          <w:szCs w:val="23"/>
        </w:rPr>
        <w:t>презентация</w:t>
      </w:r>
      <w:r w:rsidR="008D5084" w:rsidRPr="008D5084">
        <w:rPr>
          <w:b/>
          <w:bCs/>
          <w:sz w:val="23"/>
          <w:szCs w:val="23"/>
        </w:rPr>
        <w:t>)</w:t>
      </w:r>
      <w:r w:rsidR="005305DB">
        <w:rPr>
          <w:b/>
          <w:bCs/>
          <w:sz w:val="23"/>
          <w:szCs w:val="23"/>
        </w:rPr>
        <w:t xml:space="preserve"> </w:t>
      </w:r>
      <w:r w:rsidR="005305DB" w:rsidRPr="005305DB">
        <w:rPr>
          <w:b/>
          <w:bCs/>
          <w:sz w:val="23"/>
          <w:szCs w:val="23"/>
        </w:rPr>
        <w:t>по</w:t>
      </w:r>
      <w:r w:rsidR="005305DB">
        <w:rPr>
          <w:b/>
          <w:bCs/>
          <w:sz w:val="23"/>
          <w:szCs w:val="23"/>
        </w:rPr>
        <w:t xml:space="preserve"> основам</w:t>
      </w:r>
      <w:r w:rsidR="005305DB" w:rsidRPr="005305DB">
        <w:rPr>
          <w:b/>
          <w:bCs/>
          <w:sz w:val="23"/>
          <w:szCs w:val="23"/>
        </w:rPr>
        <w:t xml:space="preserve"> </w:t>
      </w:r>
      <w:r w:rsidR="005305DB" w:rsidRPr="005305DB">
        <w:rPr>
          <w:b/>
          <w:sz w:val="23"/>
          <w:szCs w:val="23"/>
        </w:rPr>
        <w:t>ок</w:t>
      </w:r>
      <w:r w:rsidR="005305DB" w:rsidRPr="005305DB">
        <w:rPr>
          <w:b/>
          <w:sz w:val="23"/>
          <w:szCs w:val="23"/>
        </w:rPr>
        <w:t>а</w:t>
      </w:r>
      <w:r w:rsidR="005305DB" w:rsidRPr="005305DB">
        <w:rPr>
          <w:b/>
          <w:sz w:val="23"/>
          <w:szCs w:val="23"/>
        </w:rPr>
        <w:t>за</w:t>
      </w:r>
      <w:r w:rsidR="005305DB">
        <w:rPr>
          <w:b/>
          <w:sz w:val="23"/>
          <w:szCs w:val="23"/>
        </w:rPr>
        <w:t>ния первичной</w:t>
      </w:r>
      <w:r w:rsidR="005305DB" w:rsidRPr="005305DB">
        <w:rPr>
          <w:b/>
          <w:sz w:val="23"/>
          <w:szCs w:val="23"/>
        </w:rPr>
        <w:t xml:space="preserve"> </w:t>
      </w:r>
      <w:r w:rsidR="005305DB">
        <w:rPr>
          <w:b/>
          <w:sz w:val="23"/>
          <w:szCs w:val="23"/>
        </w:rPr>
        <w:t>доврачебной</w:t>
      </w:r>
      <w:r w:rsidR="005305DB" w:rsidRPr="005305DB">
        <w:rPr>
          <w:b/>
          <w:sz w:val="23"/>
          <w:szCs w:val="23"/>
        </w:rPr>
        <w:t xml:space="preserve"> помощи</w:t>
      </w:r>
    </w:p>
    <w:p w:rsidR="00A03BC3" w:rsidRPr="00A03BC3" w:rsidRDefault="00A03BC3" w:rsidP="00A03BC3">
      <w:pPr>
        <w:pStyle w:val="Default"/>
        <w:rPr>
          <w:b/>
          <w:bCs/>
          <w:sz w:val="23"/>
          <w:szCs w:val="23"/>
        </w:rPr>
      </w:pPr>
    </w:p>
    <w:p w:rsidR="00DE57D2" w:rsidRPr="008D5084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гипертоническом кризе</w:t>
      </w:r>
    </w:p>
    <w:p w:rsidR="00DE57D2" w:rsidRPr="008D5084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остром коронарном синдроме</w:t>
      </w:r>
    </w:p>
    <w:p w:rsidR="00DE57D2" w:rsidRPr="008D5084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нарушении ритма сердца</w:t>
      </w:r>
    </w:p>
    <w:p w:rsidR="00DE57D2" w:rsidRPr="008D5084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кардиогенном шоке</w:t>
      </w:r>
    </w:p>
    <w:p w:rsidR="00DE57D2" w:rsidRPr="008D5084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отеке легких</w:t>
      </w:r>
    </w:p>
    <w:p w:rsidR="00DE57D2" w:rsidRPr="00DC21C7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обмороке</w:t>
      </w:r>
    </w:p>
    <w:p w:rsidR="00DE57D2" w:rsidRPr="00DC21C7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коллапсе</w:t>
      </w:r>
    </w:p>
    <w:p w:rsidR="00DE57D2" w:rsidRPr="008D5084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клинической смерти (внезапной остановке кровообращения)</w:t>
      </w:r>
    </w:p>
    <w:p w:rsidR="00DE57D2" w:rsidRPr="008D5084" w:rsidRDefault="00DE57D2" w:rsidP="00DE57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остром нарушении мозгового кровообращ</w:t>
      </w:r>
      <w:r>
        <w:rPr>
          <w:bCs/>
          <w:sz w:val="23"/>
          <w:szCs w:val="23"/>
        </w:rPr>
        <w:t>е</w:t>
      </w:r>
      <w:r>
        <w:rPr>
          <w:bCs/>
          <w:sz w:val="23"/>
          <w:szCs w:val="23"/>
        </w:rPr>
        <w:t>ния</w:t>
      </w:r>
    </w:p>
    <w:p w:rsidR="00A03BC3" w:rsidRPr="00DC21C7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приступе бронхиальной астмы</w:t>
      </w:r>
    </w:p>
    <w:p w:rsidR="00A03BC3" w:rsidRPr="00DE57D2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инородных телах дыхательных путей</w:t>
      </w:r>
    </w:p>
    <w:p w:rsidR="00A03BC3" w:rsidRPr="00DE57D2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кровохаркании и легочном кровотечении</w:t>
      </w:r>
    </w:p>
    <w:p w:rsidR="00A03BC3" w:rsidRPr="008D5084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крапивнице</w:t>
      </w:r>
    </w:p>
    <w:p w:rsidR="00A03BC3" w:rsidRPr="008D5084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отеке Квинке</w:t>
      </w:r>
    </w:p>
    <w:p w:rsidR="00A03BC3" w:rsidRPr="008D5084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анафилактическом шоке</w:t>
      </w:r>
    </w:p>
    <w:p w:rsidR="00A03BC3" w:rsidRPr="00DE57D2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тромбоэмболии легочной артерии</w:t>
      </w:r>
    </w:p>
    <w:p w:rsidR="00A03BC3" w:rsidRPr="00A03BC3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A03BC3">
        <w:rPr>
          <w:bCs/>
          <w:sz w:val="23"/>
          <w:szCs w:val="23"/>
        </w:rPr>
        <w:t>Оказание первичной доврачебной помощи при желудочно-кишечном кровотечении</w:t>
      </w:r>
    </w:p>
    <w:p w:rsidR="00A03BC3" w:rsidRPr="008D5084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приступе почечной колики</w:t>
      </w:r>
    </w:p>
    <w:p w:rsidR="00A03BC3" w:rsidRPr="00DC21C7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гипергликемической диабетической коме</w:t>
      </w:r>
    </w:p>
    <w:p w:rsidR="00A03BC3" w:rsidRPr="00DC21C7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гипогликемической коме</w:t>
      </w:r>
    </w:p>
    <w:p w:rsidR="00A03BC3" w:rsidRPr="00DE57D2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тиреотоксическом (тиреоидном) кризе</w:t>
      </w:r>
    </w:p>
    <w:p w:rsidR="00A03BC3" w:rsidRPr="00DC21C7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эпилептическом припадке</w:t>
      </w:r>
    </w:p>
    <w:p w:rsidR="00A03BC3" w:rsidRPr="00DC21C7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преэклампсии и эклампсии</w:t>
      </w:r>
    </w:p>
    <w:p w:rsidR="00A03BC3" w:rsidRPr="00DC21C7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приступе истерии</w:t>
      </w:r>
    </w:p>
    <w:p w:rsidR="00A03BC3" w:rsidRPr="00DC21C7" w:rsidRDefault="00A03BC3" w:rsidP="00A03BC3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Оказание первичной доврачебной помощи при электротравме</w:t>
      </w:r>
    </w:p>
    <w:p w:rsidR="00AE538F" w:rsidRPr="005305DB" w:rsidRDefault="00AE538F" w:rsidP="00E3570D">
      <w:pPr>
        <w:rPr>
          <w:rFonts w:ascii="Times New Roman" w:hAnsi="Times New Roman" w:cs="Times New Roman"/>
          <w:sz w:val="24"/>
          <w:szCs w:val="24"/>
        </w:rPr>
      </w:pPr>
    </w:p>
    <w:p w:rsidR="009A74ED" w:rsidRDefault="009A74ED" w:rsidP="009A74ED">
      <w:pPr>
        <w:pStyle w:val="Default"/>
      </w:pPr>
    </w:p>
    <w:p w:rsidR="005305DB" w:rsidRDefault="005305DB" w:rsidP="009A74ED">
      <w:pPr>
        <w:pStyle w:val="Default"/>
      </w:pPr>
    </w:p>
    <w:p w:rsidR="009A74ED" w:rsidRDefault="009A74ED" w:rsidP="009A74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ОЦЕНКА РЕЗУЛЬТАТОВ ЭЛЕКТИВА</w:t>
      </w:r>
    </w:p>
    <w:p w:rsidR="00503B05" w:rsidRDefault="00503B05" w:rsidP="009A74ED">
      <w:pPr>
        <w:pStyle w:val="Default"/>
        <w:rPr>
          <w:b/>
          <w:bCs/>
          <w:sz w:val="23"/>
          <w:szCs w:val="23"/>
        </w:rPr>
      </w:pPr>
    </w:p>
    <w:p w:rsidR="00503B05" w:rsidRPr="00B97166" w:rsidRDefault="00503B05" w:rsidP="00503B05">
      <w:pPr>
        <w:ind w:left="426"/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 xml:space="preserve">1. </w:t>
      </w:r>
      <w:r w:rsidRPr="00B97166">
        <w:rPr>
          <w:rFonts w:ascii="Times New Roman" w:hAnsi="Times New Roman" w:cs="Times New Roman"/>
          <w:b/>
        </w:rPr>
        <w:t>Контрольная точка №1: “Лекционная посещаемость”</w:t>
      </w:r>
      <w:r w:rsidRPr="00B97166">
        <w:rPr>
          <w:rFonts w:ascii="Times New Roman" w:hAnsi="Times New Roman" w:cs="Times New Roman"/>
        </w:rPr>
        <w:t xml:space="preserve"> </w:t>
      </w:r>
      <w:r w:rsidRPr="00B97166">
        <w:rPr>
          <w:rFonts w:ascii="Times New Roman" w:hAnsi="Times New Roman" w:cs="Times New Roman"/>
          <w:b/>
        </w:rPr>
        <w:t>– 0 или 5 баллов</w:t>
      </w:r>
    </w:p>
    <w:p w:rsidR="00503B05" w:rsidRPr="00B97166" w:rsidRDefault="00503B05" w:rsidP="00503B05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посещение лекции «приравнивается» к посещению практического клинического з</w:t>
      </w:r>
      <w:r w:rsidRPr="00B97166">
        <w:rPr>
          <w:rFonts w:ascii="Times New Roman" w:hAnsi="Times New Roman" w:cs="Times New Roman"/>
        </w:rPr>
        <w:t>а</w:t>
      </w:r>
      <w:r w:rsidRPr="00B97166">
        <w:rPr>
          <w:rFonts w:ascii="Times New Roman" w:hAnsi="Times New Roman" w:cs="Times New Roman"/>
        </w:rPr>
        <w:t>нятия</w:t>
      </w:r>
    </w:p>
    <w:p w:rsidR="00503B05" w:rsidRPr="00B97166" w:rsidRDefault="00503B05" w:rsidP="00503B05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при пропуске даже одной лекции без уважительной причины по контрольной точке “Лекционная посещаемость ” ставится 0 баллов</w:t>
      </w:r>
    </w:p>
    <w:p w:rsidR="00503B05" w:rsidRPr="00B97166" w:rsidRDefault="00503B05" w:rsidP="00503B05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 xml:space="preserve">при пропуске лекции по </w:t>
      </w:r>
      <w:r w:rsidRPr="00B97166">
        <w:rPr>
          <w:rFonts w:ascii="Times New Roman" w:hAnsi="Times New Roman" w:cs="Times New Roman"/>
          <w:u w:val="single"/>
        </w:rPr>
        <w:t xml:space="preserve">уважительной причине по допуску из деканата </w:t>
      </w:r>
      <w:r w:rsidRPr="00B97166">
        <w:rPr>
          <w:rFonts w:ascii="Times New Roman" w:hAnsi="Times New Roman" w:cs="Times New Roman"/>
        </w:rPr>
        <w:t>лекция з</w:t>
      </w:r>
      <w:r w:rsidRPr="00B97166">
        <w:rPr>
          <w:rFonts w:ascii="Times New Roman" w:hAnsi="Times New Roman" w:cs="Times New Roman"/>
        </w:rPr>
        <w:t>а</w:t>
      </w:r>
      <w:r w:rsidRPr="00B97166">
        <w:rPr>
          <w:rFonts w:ascii="Times New Roman" w:hAnsi="Times New Roman" w:cs="Times New Roman"/>
        </w:rPr>
        <w:t>считывается, но при условии - допуск должен быть предъявлен на практическом з</w:t>
      </w:r>
      <w:r w:rsidRPr="00B97166">
        <w:rPr>
          <w:rFonts w:ascii="Times New Roman" w:hAnsi="Times New Roman" w:cs="Times New Roman"/>
        </w:rPr>
        <w:t>а</w:t>
      </w:r>
      <w:r w:rsidRPr="00B97166">
        <w:rPr>
          <w:rFonts w:ascii="Times New Roman" w:hAnsi="Times New Roman" w:cs="Times New Roman"/>
        </w:rPr>
        <w:t>нятии сразу же после пропущенной  лекции</w:t>
      </w:r>
    </w:p>
    <w:p w:rsidR="00503B05" w:rsidRPr="00B97166" w:rsidRDefault="00503B05" w:rsidP="00503B05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лекции, пропущенные по неуважительной причине, в обязательном порядке “отраб</w:t>
      </w:r>
      <w:r w:rsidRPr="00B97166">
        <w:rPr>
          <w:rFonts w:ascii="Times New Roman" w:hAnsi="Times New Roman" w:cs="Times New Roman"/>
        </w:rPr>
        <w:t>а</w:t>
      </w:r>
      <w:r w:rsidRPr="00B97166">
        <w:rPr>
          <w:rFonts w:ascii="Times New Roman" w:hAnsi="Times New Roman" w:cs="Times New Roman"/>
        </w:rPr>
        <w:t>тываются” предъявлением реферата по теме пропущенной лекции «своему» препод</w:t>
      </w:r>
      <w:r w:rsidRPr="00B97166">
        <w:rPr>
          <w:rFonts w:ascii="Times New Roman" w:hAnsi="Times New Roman" w:cs="Times New Roman"/>
        </w:rPr>
        <w:t>а</w:t>
      </w:r>
      <w:r w:rsidRPr="00B97166">
        <w:rPr>
          <w:rFonts w:ascii="Times New Roman" w:hAnsi="Times New Roman" w:cs="Times New Roman"/>
        </w:rPr>
        <w:t>вателю</w:t>
      </w:r>
    </w:p>
    <w:p w:rsidR="00503B05" w:rsidRPr="00B97166" w:rsidRDefault="00503B05" w:rsidP="00503B05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основные требования к оформлению реферата:</w:t>
      </w:r>
    </w:p>
    <w:p w:rsidR="00503B05" w:rsidRPr="00B97166" w:rsidRDefault="00503B05" w:rsidP="00503B05">
      <w:pPr>
        <w:pStyle w:val="a6"/>
        <w:ind w:left="1985"/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1) «правильный» титульный лист</w:t>
      </w:r>
      <w:r w:rsidRPr="00B97166">
        <w:rPr>
          <w:rFonts w:ascii="Times New Roman" w:hAnsi="Times New Roman" w:cs="Times New Roman"/>
        </w:rPr>
        <w:br/>
        <w:t>2) 10 стр. компьютерного текста</w:t>
      </w:r>
      <w:r w:rsidRPr="00B97166">
        <w:rPr>
          <w:rFonts w:ascii="Times New Roman" w:hAnsi="Times New Roman" w:cs="Times New Roman"/>
        </w:rPr>
        <w:br/>
        <w:t>3) 10 литературных ист</w:t>
      </w:r>
      <w:r>
        <w:rPr>
          <w:rFonts w:ascii="Times New Roman" w:hAnsi="Times New Roman" w:cs="Times New Roman"/>
        </w:rPr>
        <w:t>очников(5 из них не позднее 2013</w:t>
      </w:r>
      <w:r w:rsidRPr="00B97166">
        <w:rPr>
          <w:rFonts w:ascii="Times New Roman" w:hAnsi="Times New Roman" w:cs="Times New Roman"/>
        </w:rPr>
        <w:t xml:space="preserve"> года)</w:t>
      </w:r>
    </w:p>
    <w:p w:rsidR="00503B05" w:rsidRPr="00B97166" w:rsidRDefault="00503B05" w:rsidP="00503B05">
      <w:pPr>
        <w:pStyle w:val="a6"/>
        <w:numPr>
          <w:ilvl w:val="0"/>
          <w:numId w:val="14"/>
        </w:numPr>
        <w:ind w:left="1418"/>
        <w:rPr>
          <w:rFonts w:ascii="Times New Roman" w:hAnsi="Times New Roman" w:cs="Times New Roman"/>
          <w:b/>
        </w:rPr>
      </w:pPr>
      <w:r w:rsidRPr="00B97166">
        <w:rPr>
          <w:rFonts w:ascii="Times New Roman" w:hAnsi="Times New Roman" w:cs="Times New Roman"/>
          <w:b/>
        </w:rPr>
        <w:t>отработка лекций</w:t>
      </w:r>
      <w:r w:rsidRPr="00B97166">
        <w:rPr>
          <w:rFonts w:ascii="Times New Roman" w:hAnsi="Times New Roman" w:cs="Times New Roman"/>
        </w:rPr>
        <w:t xml:space="preserve"> </w:t>
      </w:r>
      <w:r w:rsidRPr="00B97166">
        <w:rPr>
          <w:rFonts w:ascii="Times New Roman" w:hAnsi="Times New Roman" w:cs="Times New Roman"/>
          <w:b/>
        </w:rPr>
        <w:t>не позволяет повысить балл по контрольной точке “лекцио</w:t>
      </w:r>
      <w:r w:rsidRPr="00B97166">
        <w:rPr>
          <w:rFonts w:ascii="Times New Roman" w:hAnsi="Times New Roman" w:cs="Times New Roman"/>
          <w:b/>
        </w:rPr>
        <w:t>н</w:t>
      </w:r>
      <w:r w:rsidRPr="00B97166">
        <w:rPr>
          <w:rFonts w:ascii="Times New Roman" w:hAnsi="Times New Roman" w:cs="Times New Roman"/>
          <w:b/>
        </w:rPr>
        <w:t>ная посещаемость”!</w:t>
      </w:r>
    </w:p>
    <w:p w:rsidR="00503B05" w:rsidRPr="00B97166" w:rsidRDefault="00503B05" w:rsidP="00503B05">
      <w:pPr>
        <w:pStyle w:val="a6"/>
        <w:numPr>
          <w:ilvl w:val="0"/>
          <w:numId w:val="14"/>
        </w:numPr>
        <w:ind w:left="1418"/>
        <w:rPr>
          <w:rFonts w:ascii="Times New Roman" w:hAnsi="Times New Roman" w:cs="Times New Roman"/>
          <w:b/>
        </w:rPr>
      </w:pPr>
      <w:r w:rsidRPr="00B97166">
        <w:rPr>
          <w:rFonts w:ascii="Times New Roman" w:hAnsi="Times New Roman" w:cs="Times New Roman"/>
        </w:rPr>
        <w:lastRenderedPageBreak/>
        <w:t xml:space="preserve">кафедра обязывает студентов </w:t>
      </w:r>
      <w:r w:rsidRPr="00B97166">
        <w:rPr>
          <w:rFonts w:ascii="Times New Roman" w:hAnsi="Times New Roman" w:cs="Times New Roman"/>
          <w:u w:val="single"/>
        </w:rPr>
        <w:t>вести конспект лекций</w:t>
      </w:r>
    </w:p>
    <w:p w:rsidR="00503B05" w:rsidRPr="00B46C79" w:rsidRDefault="00503B05" w:rsidP="00503B05">
      <w:pPr>
        <w:pStyle w:val="a6"/>
        <w:numPr>
          <w:ilvl w:val="0"/>
          <w:numId w:val="14"/>
        </w:numPr>
        <w:ind w:left="1418"/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на кафедре проводится проверка посещения лекций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  <w:t xml:space="preserve">а) </w:t>
      </w:r>
      <w:r w:rsidRPr="00B97166">
        <w:rPr>
          <w:rFonts w:ascii="Times New Roman" w:hAnsi="Times New Roman" w:cs="Times New Roman"/>
        </w:rPr>
        <w:t>до начала лекции в групповом листке “посещение лекции” студент “своей” рукой вписывает свою фамилию, инициалы и расписывается</w:t>
      </w:r>
      <w:r>
        <w:rPr>
          <w:rFonts w:ascii="Times New Roman" w:hAnsi="Times New Roman" w:cs="Times New Roman"/>
        </w:rPr>
        <w:t>.</w:t>
      </w:r>
      <w:r w:rsidRPr="00B97166">
        <w:rPr>
          <w:rFonts w:ascii="Times New Roman" w:hAnsi="Times New Roman" w:cs="Times New Roman"/>
        </w:rPr>
        <w:br/>
        <w:t>б) преподаватель до начала лекции собирает листки лекционной посещаемости и в</w:t>
      </w:r>
      <w:r w:rsidRPr="00B97166">
        <w:rPr>
          <w:rFonts w:ascii="Times New Roman" w:hAnsi="Times New Roman" w:cs="Times New Roman"/>
        </w:rPr>
        <w:t>ы</w:t>
      </w:r>
      <w:r w:rsidRPr="00B97166">
        <w:rPr>
          <w:rFonts w:ascii="Times New Roman" w:hAnsi="Times New Roman" w:cs="Times New Roman"/>
        </w:rPr>
        <w:t>бо</w:t>
      </w:r>
      <w:r>
        <w:rPr>
          <w:rFonts w:ascii="Times New Roman" w:hAnsi="Times New Roman" w:cs="Times New Roman"/>
        </w:rPr>
        <w:t>рочно проверяет явку студентов (</w:t>
      </w:r>
      <w:r w:rsidRPr="00B97166">
        <w:rPr>
          <w:rFonts w:ascii="Times New Roman" w:hAnsi="Times New Roman" w:cs="Times New Roman"/>
        </w:rPr>
        <w:t>1 раз в первый час лекции и 1 раз во второй час лекции)</w:t>
      </w:r>
      <w:r>
        <w:rPr>
          <w:rFonts w:ascii="Times New Roman" w:hAnsi="Times New Roman" w:cs="Times New Roman"/>
        </w:rPr>
        <w:t>.</w:t>
      </w:r>
      <w:r w:rsidRPr="00B97166">
        <w:rPr>
          <w:rFonts w:ascii="Times New Roman" w:hAnsi="Times New Roman" w:cs="Times New Roman"/>
        </w:rPr>
        <w:br/>
        <w:t xml:space="preserve"> </w:t>
      </w:r>
      <w:r w:rsidRPr="00B97166">
        <w:rPr>
          <w:rFonts w:ascii="Times New Roman" w:hAnsi="Times New Roman" w:cs="Times New Roman"/>
          <w:b/>
        </w:rPr>
        <w:t>Отметка о посещении лекции в перерыв лекции запрещена!</w:t>
      </w:r>
    </w:p>
    <w:p w:rsidR="00503B05" w:rsidRDefault="00503B05" w:rsidP="00503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B97166">
        <w:rPr>
          <w:rFonts w:ascii="Times New Roman" w:hAnsi="Times New Roman" w:cs="Times New Roman"/>
          <w:b/>
        </w:rPr>
        <w:t>Контрольная точка №</w:t>
      </w:r>
      <w:r>
        <w:rPr>
          <w:rFonts w:ascii="Times New Roman" w:hAnsi="Times New Roman" w:cs="Times New Roman"/>
          <w:b/>
        </w:rPr>
        <w:t>2: “Реферат или доклад (презентация)</w:t>
      </w:r>
      <w:r w:rsidRPr="00B9716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/>
          <w:b/>
        </w:rPr>
        <w:t xml:space="preserve">- </w:t>
      </w:r>
      <w:r w:rsidRPr="00B97166">
        <w:rPr>
          <w:rFonts w:ascii="Times New Roman" w:hAnsi="Times New Roman" w:cs="Times New Roman"/>
          <w:b/>
        </w:rPr>
        <w:t>0-5 баллов</w:t>
      </w:r>
    </w:p>
    <w:p w:rsidR="00503B05" w:rsidRPr="00D7495C" w:rsidRDefault="00503B05" w:rsidP="00D7495C">
      <w:pPr>
        <w:pStyle w:val="a6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495C">
        <w:rPr>
          <w:rFonts w:ascii="Times New Roman" w:hAnsi="Times New Roman" w:cs="Times New Roman"/>
        </w:rPr>
        <w:t xml:space="preserve">5 баллов = “5” </w:t>
      </w:r>
      <w:r w:rsidR="00D7495C" w:rsidRPr="00D7495C">
        <w:rPr>
          <w:rFonts w:ascii="Times New Roman" w:hAnsi="Times New Roman" w:cs="Times New Roman"/>
        </w:rPr>
        <w:t xml:space="preserve">  </w:t>
      </w:r>
      <w:r w:rsidRPr="00D7495C">
        <w:rPr>
          <w:rFonts w:ascii="Times New Roman" w:hAnsi="Times New Roman" w:cs="Times New Roman"/>
        </w:rPr>
        <w:t>в пятибалльной системе</w:t>
      </w:r>
    </w:p>
    <w:p w:rsidR="00503B05" w:rsidRPr="00D7495C" w:rsidRDefault="00503B05" w:rsidP="00D7495C">
      <w:pPr>
        <w:pStyle w:val="a6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495C">
        <w:rPr>
          <w:rFonts w:ascii="Times New Roman" w:hAnsi="Times New Roman" w:cs="Times New Roman"/>
        </w:rPr>
        <w:t>4 балла</w:t>
      </w:r>
      <w:r w:rsidR="00D7495C" w:rsidRPr="00D7495C">
        <w:rPr>
          <w:rFonts w:ascii="Times New Roman" w:hAnsi="Times New Roman" w:cs="Times New Roman"/>
        </w:rPr>
        <w:t xml:space="preserve">   =</w:t>
      </w:r>
      <w:r w:rsidRPr="00D7495C">
        <w:rPr>
          <w:rFonts w:ascii="Times New Roman" w:hAnsi="Times New Roman" w:cs="Times New Roman"/>
        </w:rPr>
        <w:t xml:space="preserve"> “4” </w:t>
      </w:r>
      <w:r w:rsidR="00D7495C" w:rsidRPr="00D7495C">
        <w:rPr>
          <w:rFonts w:ascii="Times New Roman" w:hAnsi="Times New Roman" w:cs="Times New Roman"/>
        </w:rPr>
        <w:t xml:space="preserve">  </w:t>
      </w:r>
      <w:r w:rsidRPr="00D7495C">
        <w:rPr>
          <w:rFonts w:ascii="Times New Roman" w:hAnsi="Times New Roman" w:cs="Times New Roman"/>
        </w:rPr>
        <w:t>в пятибалльной системе</w:t>
      </w:r>
    </w:p>
    <w:p w:rsidR="00503B05" w:rsidRPr="00D7495C" w:rsidRDefault="00503B05" w:rsidP="00D7495C">
      <w:pPr>
        <w:pStyle w:val="a6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495C">
        <w:rPr>
          <w:rFonts w:ascii="Times New Roman" w:hAnsi="Times New Roman" w:cs="Times New Roman"/>
        </w:rPr>
        <w:t>3 балла</w:t>
      </w:r>
      <w:r w:rsidR="00D7495C" w:rsidRPr="00D7495C">
        <w:rPr>
          <w:rFonts w:ascii="Times New Roman" w:hAnsi="Times New Roman" w:cs="Times New Roman"/>
        </w:rPr>
        <w:t xml:space="preserve">   =</w:t>
      </w:r>
      <w:r w:rsidRPr="00D7495C">
        <w:rPr>
          <w:rFonts w:ascii="Times New Roman" w:hAnsi="Times New Roman" w:cs="Times New Roman"/>
        </w:rPr>
        <w:t xml:space="preserve"> “3” </w:t>
      </w:r>
      <w:r w:rsidR="00D7495C" w:rsidRPr="00D7495C">
        <w:rPr>
          <w:rFonts w:ascii="Times New Roman" w:hAnsi="Times New Roman" w:cs="Times New Roman"/>
        </w:rPr>
        <w:t xml:space="preserve">  </w:t>
      </w:r>
      <w:r w:rsidRPr="00D7495C">
        <w:rPr>
          <w:rFonts w:ascii="Times New Roman" w:hAnsi="Times New Roman" w:cs="Times New Roman"/>
        </w:rPr>
        <w:t>в пятибалльной системе</w:t>
      </w:r>
    </w:p>
    <w:p w:rsidR="00D7495C" w:rsidRPr="00D7495C" w:rsidRDefault="00503B05" w:rsidP="00D7495C">
      <w:pPr>
        <w:pStyle w:val="a6"/>
        <w:numPr>
          <w:ilvl w:val="0"/>
          <w:numId w:val="17"/>
        </w:numPr>
        <w:tabs>
          <w:tab w:val="left" w:pos="9349"/>
        </w:tabs>
        <w:jc w:val="both"/>
        <w:rPr>
          <w:rFonts w:ascii="Times New Roman" w:hAnsi="Times New Roman" w:cs="Times New Roman"/>
        </w:rPr>
      </w:pPr>
      <w:r w:rsidRPr="00730D28">
        <w:rPr>
          <w:rFonts w:ascii="Times New Roman" w:hAnsi="Times New Roman" w:cs="Times New Roman"/>
        </w:rPr>
        <w:t>2 балла</w:t>
      </w:r>
      <w:r w:rsidR="00D7495C">
        <w:rPr>
          <w:rFonts w:ascii="Times New Roman" w:hAnsi="Times New Roman" w:cs="Times New Roman"/>
        </w:rPr>
        <w:t xml:space="preserve">   = </w:t>
      </w:r>
      <w:r w:rsidR="00D7495C" w:rsidRPr="00D7495C">
        <w:rPr>
          <w:rFonts w:ascii="Times New Roman" w:hAnsi="Times New Roman" w:cs="Times New Roman"/>
        </w:rPr>
        <w:t>“</w:t>
      </w:r>
      <w:r w:rsidR="00D7495C">
        <w:rPr>
          <w:rFonts w:ascii="Times New Roman" w:hAnsi="Times New Roman" w:cs="Times New Roman"/>
        </w:rPr>
        <w:t>3-</w:t>
      </w:r>
      <w:r w:rsidR="00D7495C" w:rsidRPr="00D7495C">
        <w:rPr>
          <w:rFonts w:ascii="Times New Roman" w:hAnsi="Times New Roman" w:cs="Times New Roman"/>
        </w:rPr>
        <w:t>”</w:t>
      </w:r>
      <w:r w:rsidR="00D7495C">
        <w:rPr>
          <w:rFonts w:ascii="Times New Roman" w:hAnsi="Times New Roman" w:cs="Times New Roman"/>
        </w:rPr>
        <w:t xml:space="preserve">  </w:t>
      </w:r>
      <w:r w:rsidR="00D7495C" w:rsidRPr="00730D28">
        <w:rPr>
          <w:rFonts w:ascii="Times New Roman" w:hAnsi="Times New Roman" w:cs="Times New Roman"/>
        </w:rPr>
        <w:t>в пятибалльной системе</w:t>
      </w:r>
    </w:p>
    <w:p w:rsidR="00D7495C" w:rsidRPr="00D7495C" w:rsidRDefault="00D7495C" w:rsidP="00D7495C">
      <w:pPr>
        <w:pStyle w:val="a6"/>
        <w:numPr>
          <w:ilvl w:val="0"/>
          <w:numId w:val="17"/>
        </w:numPr>
        <w:tabs>
          <w:tab w:val="left" w:pos="93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балл     =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3=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 xml:space="preserve"> </w:t>
      </w:r>
      <w:r w:rsidRPr="00730D28">
        <w:rPr>
          <w:rFonts w:ascii="Times New Roman" w:hAnsi="Times New Roman" w:cs="Times New Roman"/>
        </w:rPr>
        <w:t>в пятибалльной системе</w:t>
      </w:r>
    </w:p>
    <w:p w:rsidR="00503B05" w:rsidRPr="00730D28" w:rsidRDefault="00503B05" w:rsidP="00D7495C">
      <w:pPr>
        <w:pStyle w:val="a6"/>
        <w:numPr>
          <w:ilvl w:val="0"/>
          <w:numId w:val="17"/>
        </w:numPr>
        <w:tabs>
          <w:tab w:val="left" w:pos="93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баллов </w:t>
      </w:r>
      <w:r w:rsidRPr="00730D28">
        <w:rPr>
          <w:rFonts w:ascii="Times New Roman" w:hAnsi="Times New Roman" w:cs="Times New Roman"/>
        </w:rPr>
        <w:t>= “2” по пятибалльной системе</w:t>
      </w:r>
    </w:p>
    <w:p w:rsidR="00503B05" w:rsidRDefault="00503B05" w:rsidP="00503B05">
      <w:pPr>
        <w:pStyle w:val="a6"/>
        <w:tabs>
          <w:tab w:val="left" w:pos="9349"/>
        </w:tabs>
        <w:ind w:left="0"/>
        <w:jc w:val="both"/>
        <w:rPr>
          <w:rFonts w:ascii="Times New Roman" w:hAnsi="Times New Roman" w:cs="Times New Roman"/>
          <w:b/>
        </w:rPr>
      </w:pPr>
    </w:p>
    <w:p w:rsidR="00503B05" w:rsidRPr="003F116C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Pr="00503B05">
        <w:rPr>
          <w:rFonts w:ascii="Times New Roman" w:hAnsi="Times New Roman" w:cs="Times New Roman"/>
          <w:u w:val="single"/>
        </w:rPr>
        <w:t>Доклад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п</w:t>
      </w:r>
      <w:r w:rsidRPr="003F116C">
        <w:rPr>
          <w:rFonts w:ascii="Times New Roman" w:hAnsi="Times New Roman" w:cs="Times New Roman"/>
          <w:u w:val="single"/>
        </w:rPr>
        <w:t>резентация</w:t>
      </w:r>
      <w:r>
        <w:rPr>
          <w:rFonts w:ascii="Times New Roman" w:hAnsi="Times New Roman" w:cs="Times New Roman"/>
          <w:u w:val="single"/>
        </w:rPr>
        <w:t>)</w:t>
      </w:r>
      <w:r w:rsidRPr="003F116C">
        <w:rPr>
          <w:rFonts w:ascii="Times New Roman" w:hAnsi="Times New Roman" w:cs="Times New Roman"/>
          <w:u w:val="single"/>
        </w:rPr>
        <w:t xml:space="preserve"> оценивается по пяти критериям:</w:t>
      </w:r>
    </w:p>
    <w:p w:rsidR="00503B05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Регламент (10 минут)</w:t>
      </w:r>
    </w:p>
    <w:p w:rsidR="00503B05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Содержание</w:t>
      </w:r>
    </w:p>
    <w:p w:rsidR="00503B05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Иллюстративность</w:t>
      </w:r>
    </w:p>
    <w:p w:rsidR="00503B05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Контакт с аудиторией</w:t>
      </w:r>
    </w:p>
    <w:p w:rsidR="00503B05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 Список литературы</w:t>
      </w:r>
    </w:p>
    <w:p w:rsidR="00503B05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Доклад (презентация) представляются избранно</w:t>
      </w:r>
      <w:r w:rsidR="00AB396C">
        <w:rPr>
          <w:rFonts w:ascii="Times New Roman" w:hAnsi="Times New Roman" w:cs="Times New Roman"/>
        </w:rPr>
        <w:t xml:space="preserve"> (единично)</w:t>
      </w:r>
      <w:r>
        <w:rPr>
          <w:rFonts w:ascii="Times New Roman" w:hAnsi="Times New Roman" w:cs="Times New Roman"/>
        </w:rPr>
        <w:t xml:space="preserve">. </w:t>
      </w:r>
    </w:p>
    <w:p w:rsidR="00503B05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Студенты, не участвующие в докладе (презентации) предоставляют реферат</w:t>
      </w:r>
      <w:r w:rsidR="00AB396C">
        <w:rPr>
          <w:rFonts w:ascii="Times New Roman" w:hAnsi="Times New Roman" w:cs="Times New Roman"/>
        </w:rPr>
        <w:t>.</w:t>
      </w:r>
    </w:p>
    <w:p w:rsidR="00AB396C" w:rsidRDefault="00AB396C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Последний срок сдачи реферата на проверку преподавателю – третье занятие.</w:t>
      </w:r>
    </w:p>
    <w:p w:rsidR="00503B05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03B05" w:rsidRPr="009A4899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B97166">
        <w:rPr>
          <w:rFonts w:ascii="Times New Roman" w:hAnsi="Times New Roman" w:cs="Times New Roman"/>
          <w:b/>
        </w:rPr>
        <w:t>ПРИМЕЧАНИЕ:</w:t>
      </w:r>
      <w:r w:rsidRPr="00B97166">
        <w:rPr>
          <w:rFonts w:ascii="Times New Roman" w:hAnsi="Times New Roman" w:cs="Times New Roman"/>
        </w:rPr>
        <w:t xml:space="preserve"> </w:t>
      </w:r>
      <w:r w:rsidRPr="00B97166">
        <w:rPr>
          <w:rFonts w:ascii="Times New Roman" w:hAnsi="Times New Roman" w:cs="Times New Roman"/>
          <w:b/>
        </w:rPr>
        <w:t xml:space="preserve">Повышение баллов разрешено только при получении 0 баллов. </w:t>
      </w:r>
      <w:r>
        <w:rPr>
          <w:rFonts w:ascii="Times New Roman" w:hAnsi="Times New Roman" w:cs="Times New Roman"/>
          <w:b/>
        </w:rPr>
        <w:t xml:space="preserve">При </w:t>
      </w:r>
      <w:r w:rsidRPr="00B97166">
        <w:rPr>
          <w:rFonts w:ascii="Times New Roman" w:hAnsi="Times New Roman" w:cs="Times New Roman"/>
          <w:b/>
        </w:rPr>
        <w:t>пол</w:t>
      </w:r>
      <w:r w:rsidRPr="00B97166">
        <w:rPr>
          <w:rFonts w:ascii="Times New Roman" w:hAnsi="Times New Roman" w:cs="Times New Roman"/>
          <w:b/>
        </w:rPr>
        <w:t>у</w:t>
      </w:r>
      <w:r w:rsidRPr="00B97166">
        <w:rPr>
          <w:rFonts w:ascii="Times New Roman" w:hAnsi="Times New Roman" w:cs="Times New Roman"/>
          <w:b/>
        </w:rPr>
        <w:t>чении 0 баллов  дается всего одна попытка</w:t>
      </w:r>
      <w:r>
        <w:rPr>
          <w:rFonts w:ascii="Times New Roman" w:hAnsi="Times New Roman" w:cs="Times New Roman"/>
          <w:b/>
        </w:rPr>
        <w:t xml:space="preserve"> повторно представить реферат или доклад (презе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тацию) своему преподавателю</w:t>
      </w:r>
      <w:r w:rsidRPr="00B97166">
        <w:rPr>
          <w:rFonts w:ascii="Times New Roman" w:hAnsi="Times New Roman" w:cs="Times New Roman"/>
          <w:b/>
        </w:rPr>
        <w:t xml:space="preserve">. При повторном получении 0 </w:t>
      </w:r>
      <w:r>
        <w:rPr>
          <w:rFonts w:ascii="Times New Roman" w:hAnsi="Times New Roman" w:cs="Times New Roman"/>
          <w:b/>
        </w:rPr>
        <w:t xml:space="preserve"> </w:t>
      </w:r>
      <w:r w:rsidRPr="00B97166">
        <w:rPr>
          <w:rFonts w:ascii="Times New Roman" w:hAnsi="Times New Roman" w:cs="Times New Roman"/>
          <w:b/>
        </w:rPr>
        <w:t>баллов контрольная точка №2 оценивается в 0 баллов.</w:t>
      </w:r>
      <w:r w:rsidRPr="00B97166">
        <w:rPr>
          <w:rFonts w:ascii="Times New Roman" w:hAnsi="Times New Roman" w:cs="Times New Roman"/>
          <w:b/>
        </w:rPr>
        <w:br/>
      </w:r>
    </w:p>
    <w:p w:rsidR="00503B05" w:rsidRPr="00B97166" w:rsidRDefault="00503B05" w:rsidP="00503B05">
      <w:pPr>
        <w:pStyle w:val="a6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03B05" w:rsidRPr="006B6B9D" w:rsidRDefault="00503B05" w:rsidP="00503B05">
      <w:pPr>
        <w:tabs>
          <w:tab w:val="left" w:pos="9349"/>
        </w:tabs>
        <w:rPr>
          <w:rFonts w:ascii="Times New Roman" w:hAnsi="Times New Roman" w:cs="Times New Roman"/>
          <w:b/>
        </w:rPr>
      </w:pPr>
      <w:r w:rsidRPr="006B6B9D">
        <w:rPr>
          <w:rFonts w:ascii="Times New Roman" w:hAnsi="Times New Roman" w:cs="Times New Roman"/>
        </w:rPr>
        <w:t xml:space="preserve">3.  </w:t>
      </w:r>
      <w:r w:rsidRPr="006B6B9D">
        <w:rPr>
          <w:rFonts w:ascii="Times New Roman" w:hAnsi="Times New Roman" w:cs="Times New Roman"/>
          <w:b/>
        </w:rPr>
        <w:t>Контрольная точка №3: “Активность на занятиях ”</w:t>
      </w:r>
      <w:r w:rsidRPr="006B6B9D">
        <w:rPr>
          <w:rFonts w:ascii="Times New Roman" w:hAnsi="Times New Roman" w:cs="Times New Roman"/>
        </w:rPr>
        <w:t xml:space="preserve"> </w:t>
      </w:r>
      <w:r w:rsidRPr="006B6B9D">
        <w:rPr>
          <w:rFonts w:ascii="Times New Roman" w:hAnsi="Times New Roman" w:cs="Times New Roman"/>
          <w:b/>
        </w:rPr>
        <w:t>(текущая успеваемость и дисциплина)- 0-5 баллов</w:t>
      </w:r>
    </w:p>
    <w:p w:rsidR="00D7495C" w:rsidRPr="00D7495C" w:rsidRDefault="00D7495C" w:rsidP="00D7495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495C">
        <w:rPr>
          <w:rFonts w:ascii="Times New Roman" w:hAnsi="Times New Roman" w:cs="Times New Roman"/>
        </w:rPr>
        <w:t>5 баллов = “5”   в пятибалльной системе</w:t>
      </w:r>
    </w:p>
    <w:p w:rsidR="00D7495C" w:rsidRPr="00D7495C" w:rsidRDefault="00D7495C" w:rsidP="00D7495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495C">
        <w:rPr>
          <w:rFonts w:ascii="Times New Roman" w:hAnsi="Times New Roman" w:cs="Times New Roman"/>
        </w:rPr>
        <w:t>4 балла   = “4”   в пятибалльной системе</w:t>
      </w:r>
    </w:p>
    <w:p w:rsidR="00D7495C" w:rsidRPr="00D7495C" w:rsidRDefault="00D7495C" w:rsidP="00D7495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495C">
        <w:rPr>
          <w:rFonts w:ascii="Times New Roman" w:hAnsi="Times New Roman" w:cs="Times New Roman"/>
        </w:rPr>
        <w:t>3 балла   = “3”   в пятибалльной системе</w:t>
      </w:r>
    </w:p>
    <w:p w:rsidR="00D7495C" w:rsidRPr="00D7495C" w:rsidRDefault="00D7495C" w:rsidP="00D7495C">
      <w:pPr>
        <w:pStyle w:val="a6"/>
        <w:numPr>
          <w:ilvl w:val="0"/>
          <w:numId w:val="16"/>
        </w:numPr>
        <w:tabs>
          <w:tab w:val="left" w:pos="9349"/>
        </w:tabs>
        <w:jc w:val="both"/>
        <w:rPr>
          <w:rFonts w:ascii="Times New Roman" w:hAnsi="Times New Roman" w:cs="Times New Roman"/>
        </w:rPr>
      </w:pPr>
      <w:r w:rsidRPr="00730D28">
        <w:rPr>
          <w:rFonts w:ascii="Times New Roman" w:hAnsi="Times New Roman" w:cs="Times New Roman"/>
        </w:rPr>
        <w:t>2 балла</w:t>
      </w:r>
      <w:r>
        <w:rPr>
          <w:rFonts w:ascii="Times New Roman" w:hAnsi="Times New Roman" w:cs="Times New Roman"/>
        </w:rPr>
        <w:t xml:space="preserve">   = </w:t>
      </w:r>
      <w:r w:rsidRPr="00D7495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3-</w:t>
      </w:r>
      <w:r w:rsidRPr="00D7495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  <w:r w:rsidRPr="00730D28">
        <w:rPr>
          <w:rFonts w:ascii="Times New Roman" w:hAnsi="Times New Roman" w:cs="Times New Roman"/>
        </w:rPr>
        <w:t>в пятибалльной системе</w:t>
      </w:r>
    </w:p>
    <w:p w:rsidR="00D7495C" w:rsidRPr="00D7495C" w:rsidRDefault="00D7495C" w:rsidP="00D7495C">
      <w:pPr>
        <w:pStyle w:val="a6"/>
        <w:numPr>
          <w:ilvl w:val="0"/>
          <w:numId w:val="16"/>
        </w:numPr>
        <w:tabs>
          <w:tab w:val="left" w:pos="93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балл     = </w:t>
      </w:r>
      <w:r w:rsidRPr="00D7495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3=</w:t>
      </w:r>
      <w:r w:rsidRPr="00D7495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730D28">
        <w:rPr>
          <w:rFonts w:ascii="Times New Roman" w:hAnsi="Times New Roman" w:cs="Times New Roman"/>
        </w:rPr>
        <w:t>в пятибалльной системе</w:t>
      </w:r>
    </w:p>
    <w:p w:rsidR="00D7495C" w:rsidRPr="00730D28" w:rsidRDefault="00D7495C" w:rsidP="00D7495C">
      <w:pPr>
        <w:pStyle w:val="a6"/>
        <w:numPr>
          <w:ilvl w:val="0"/>
          <w:numId w:val="16"/>
        </w:numPr>
        <w:tabs>
          <w:tab w:val="left" w:pos="93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баллов </w:t>
      </w:r>
      <w:r w:rsidRPr="00730D28">
        <w:rPr>
          <w:rFonts w:ascii="Times New Roman" w:hAnsi="Times New Roman" w:cs="Times New Roman"/>
        </w:rPr>
        <w:t>= “2” по пятибалльной системе</w:t>
      </w:r>
    </w:p>
    <w:p w:rsidR="00503B05" w:rsidRDefault="00503B05" w:rsidP="00503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9A4899">
        <w:rPr>
          <w:rFonts w:ascii="Times New Roman" w:hAnsi="Times New Roman" w:cs="Times New Roman"/>
          <w:b/>
        </w:rPr>
        <w:t>ПРИМЕЧАНИЕ: Опоздания, пропуски по неуважительной причине и др. позволяют преп</w:t>
      </w:r>
      <w:r w:rsidRPr="009A4899">
        <w:rPr>
          <w:rFonts w:ascii="Times New Roman" w:hAnsi="Times New Roman" w:cs="Times New Roman"/>
          <w:b/>
        </w:rPr>
        <w:t>о</w:t>
      </w:r>
      <w:r w:rsidRPr="009A4899">
        <w:rPr>
          <w:rFonts w:ascii="Times New Roman" w:hAnsi="Times New Roman" w:cs="Times New Roman"/>
          <w:b/>
        </w:rPr>
        <w:t>давателю снизить на 1 балл результат по контрольной точке №3 (Пример: текущая успева</w:t>
      </w:r>
      <w:r w:rsidRPr="009A4899">
        <w:rPr>
          <w:rFonts w:ascii="Times New Roman" w:hAnsi="Times New Roman" w:cs="Times New Roman"/>
          <w:b/>
        </w:rPr>
        <w:t>е</w:t>
      </w:r>
      <w:r w:rsidRPr="009A4899">
        <w:rPr>
          <w:rFonts w:ascii="Times New Roman" w:hAnsi="Times New Roman" w:cs="Times New Roman"/>
          <w:b/>
        </w:rPr>
        <w:t>мость студента «3» в пятибалльной системе = 3 балла в БРС. Но у студента были частые оп</w:t>
      </w:r>
      <w:r w:rsidRPr="009A4899">
        <w:rPr>
          <w:rFonts w:ascii="Times New Roman" w:hAnsi="Times New Roman" w:cs="Times New Roman"/>
          <w:b/>
        </w:rPr>
        <w:t>о</w:t>
      </w:r>
      <w:r w:rsidRPr="009A4899">
        <w:rPr>
          <w:rFonts w:ascii="Times New Roman" w:hAnsi="Times New Roman" w:cs="Times New Roman"/>
          <w:b/>
        </w:rPr>
        <w:t xml:space="preserve">здания. Преподаватель из-за дисциплины снизил на 1 балл результат по контрольной точке №3 :  3 балла–1 балл=2 балла).  </w:t>
      </w:r>
    </w:p>
    <w:p w:rsidR="00D63D27" w:rsidRPr="00B46C79" w:rsidRDefault="00D63D27" w:rsidP="00503B05">
      <w:pPr>
        <w:rPr>
          <w:rFonts w:ascii="Times New Roman" w:hAnsi="Times New Roman" w:cs="Times New Roman"/>
          <w:b/>
        </w:rPr>
      </w:pPr>
    </w:p>
    <w:p w:rsidR="00503B05" w:rsidRPr="006B6B9D" w:rsidRDefault="00503B05" w:rsidP="00503B05">
      <w:pPr>
        <w:spacing w:line="240" w:lineRule="auto"/>
        <w:rPr>
          <w:rFonts w:ascii="Times New Roman" w:hAnsi="Times New Roman" w:cs="Times New Roman"/>
          <w:b/>
        </w:rPr>
      </w:pPr>
      <w:r w:rsidRPr="006B6B9D">
        <w:rPr>
          <w:rFonts w:ascii="Times New Roman" w:hAnsi="Times New Roman" w:cs="Times New Roman"/>
        </w:rPr>
        <w:lastRenderedPageBreak/>
        <w:t xml:space="preserve">4.  </w:t>
      </w:r>
      <w:r w:rsidRPr="006B6B9D">
        <w:rPr>
          <w:rFonts w:ascii="Times New Roman" w:hAnsi="Times New Roman" w:cs="Times New Roman"/>
          <w:b/>
        </w:rPr>
        <w:t>Контрольная точка №4: “Итоговый тест ”</w:t>
      </w:r>
      <w:r>
        <w:rPr>
          <w:rFonts w:ascii="Times New Roman" w:hAnsi="Times New Roman" w:cs="Times New Roman"/>
          <w:b/>
        </w:rPr>
        <w:t>- 0-5 баллов</w:t>
      </w:r>
    </w:p>
    <w:p w:rsidR="00503B05" w:rsidRPr="00730D28" w:rsidRDefault="00503B05" w:rsidP="00503B05">
      <w:pPr>
        <w:pStyle w:val="a6"/>
        <w:numPr>
          <w:ilvl w:val="0"/>
          <w:numId w:val="15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</w:rPr>
      </w:pPr>
      <w:r w:rsidRPr="00730D28">
        <w:rPr>
          <w:rFonts w:ascii="Times New Roman" w:hAnsi="Times New Roman" w:cs="Times New Roman"/>
        </w:rPr>
        <w:t>5 баллов = “5” в пятибалльной системе =      20  правильных ответов из 20</w:t>
      </w:r>
    </w:p>
    <w:p w:rsidR="00503B05" w:rsidRPr="00730D28" w:rsidRDefault="00503B05" w:rsidP="00503B05">
      <w:pPr>
        <w:pStyle w:val="a6"/>
        <w:numPr>
          <w:ilvl w:val="0"/>
          <w:numId w:val="15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</w:rPr>
      </w:pPr>
      <w:r w:rsidRPr="00730D28">
        <w:rPr>
          <w:rFonts w:ascii="Times New Roman" w:hAnsi="Times New Roman" w:cs="Times New Roman"/>
        </w:rPr>
        <w:t>4 балла =   “4” в пятибалльной системе = 18-19  правильных ответов из 20</w:t>
      </w:r>
    </w:p>
    <w:p w:rsidR="00503B05" w:rsidRPr="00730D28" w:rsidRDefault="00503B05" w:rsidP="00503B05">
      <w:pPr>
        <w:pStyle w:val="a6"/>
        <w:numPr>
          <w:ilvl w:val="0"/>
          <w:numId w:val="15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</w:rPr>
      </w:pPr>
      <w:r w:rsidRPr="00730D28">
        <w:rPr>
          <w:rFonts w:ascii="Times New Roman" w:hAnsi="Times New Roman" w:cs="Times New Roman"/>
        </w:rPr>
        <w:t xml:space="preserve">3 балла =   </w:t>
      </w:r>
      <w:r w:rsidR="00D7495C">
        <w:rPr>
          <w:rFonts w:ascii="Times New Roman" w:hAnsi="Times New Roman" w:cs="Times New Roman"/>
        </w:rPr>
        <w:t>“3” в пятибалльной системе = 16-</w:t>
      </w:r>
      <w:r w:rsidRPr="00730D28">
        <w:rPr>
          <w:rFonts w:ascii="Times New Roman" w:hAnsi="Times New Roman" w:cs="Times New Roman"/>
        </w:rPr>
        <w:t>17  правильных ответов из 20</w:t>
      </w:r>
    </w:p>
    <w:p w:rsidR="00503B05" w:rsidRPr="00730D28" w:rsidRDefault="00503B05" w:rsidP="00503B05">
      <w:pPr>
        <w:pStyle w:val="a6"/>
        <w:numPr>
          <w:ilvl w:val="0"/>
          <w:numId w:val="15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</w:rPr>
      </w:pPr>
      <w:r w:rsidRPr="00730D28">
        <w:rPr>
          <w:rFonts w:ascii="Times New Roman" w:hAnsi="Times New Roman" w:cs="Times New Roman"/>
        </w:rPr>
        <w:t>2 балла</w:t>
      </w:r>
      <w:r w:rsidR="00D7495C">
        <w:rPr>
          <w:rFonts w:ascii="Times New Roman" w:hAnsi="Times New Roman" w:cs="Times New Roman"/>
        </w:rPr>
        <w:t xml:space="preserve">=    </w:t>
      </w:r>
      <w:r w:rsidR="00D7495C" w:rsidRPr="00D7495C">
        <w:rPr>
          <w:rFonts w:ascii="Times New Roman" w:hAnsi="Times New Roman" w:cs="Times New Roman"/>
        </w:rPr>
        <w:t>“3-”</w:t>
      </w:r>
      <w:r w:rsidR="00D7495C">
        <w:rPr>
          <w:rFonts w:ascii="Times New Roman" w:hAnsi="Times New Roman" w:cs="Times New Roman"/>
        </w:rPr>
        <w:t xml:space="preserve">в пятибалльной системе </w:t>
      </w:r>
      <w:r w:rsidR="00D7495C" w:rsidRPr="00D7495C">
        <w:rPr>
          <w:rFonts w:ascii="Times New Roman" w:hAnsi="Times New Roman" w:cs="Times New Roman"/>
        </w:rPr>
        <w:t>= 14-</w:t>
      </w:r>
      <w:r w:rsidR="00D7495C">
        <w:rPr>
          <w:rFonts w:ascii="Times New Roman" w:hAnsi="Times New Roman" w:cs="Times New Roman"/>
        </w:rPr>
        <w:t xml:space="preserve">15  </w:t>
      </w:r>
      <w:r w:rsidR="00D7495C" w:rsidRPr="00730D28">
        <w:rPr>
          <w:rFonts w:ascii="Times New Roman" w:hAnsi="Times New Roman" w:cs="Times New Roman"/>
        </w:rPr>
        <w:t>правильных ответов из 20</w:t>
      </w:r>
      <w:r w:rsidR="00D7495C" w:rsidRPr="00D7495C">
        <w:rPr>
          <w:rFonts w:ascii="Times New Roman" w:hAnsi="Times New Roman" w:cs="Times New Roman"/>
        </w:rPr>
        <w:t xml:space="preserve">      </w:t>
      </w:r>
    </w:p>
    <w:p w:rsidR="00503B05" w:rsidRDefault="00D7495C" w:rsidP="00503B05">
      <w:pPr>
        <w:pStyle w:val="a6"/>
        <w:numPr>
          <w:ilvl w:val="0"/>
          <w:numId w:val="15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</w:rPr>
      </w:pPr>
      <w:r w:rsidRPr="00D7495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балл</w:t>
      </w:r>
      <w:r w:rsidR="00503B05" w:rsidRPr="00730D28">
        <w:rPr>
          <w:rFonts w:ascii="Times New Roman" w:hAnsi="Times New Roman" w:cs="Times New Roman"/>
        </w:rPr>
        <w:t xml:space="preserve"> = </w:t>
      </w:r>
      <w:r w:rsidRPr="00D7495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“</w:t>
      </w:r>
      <w:r w:rsidRPr="00D7495C">
        <w:rPr>
          <w:rFonts w:ascii="Times New Roman" w:hAnsi="Times New Roman" w:cs="Times New Roman"/>
        </w:rPr>
        <w:t>3=</w:t>
      </w:r>
      <w:r>
        <w:rPr>
          <w:rFonts w:ascii="Times New Roman" w:hAnsi="Times New Roman" w:cs="Times New Roman"/>
        </w:rPr>
        <w:t>” в</w:t>
      </w:r>
      <w:r w:rsidR="00503B05" w:rsidRPr="00730D28">
        <w:rPr>
          <w:rFonts w:ascii="Times New Roman" w:hAnsi="Times New Roman" w:cs="Times New Roman"/>
        </w:rPr>
        <w:t xml:space="preserve"> пятибалльной системе = </w:t>
      </w:r>
      <w:r>
        <w:rPr>
          <w:rFonts w:ascii="Times New Roman" w:hAnsi="Times New Roman" w:cs="Times New Roman"/>
        </w:rPr>
        <w:t>13</w:t>
      </w:r>
      <w:r w:rsidR="00503B05" w:rsidRPr="0073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03B05" w:rsidRPr="00730D28">
        <w:rPr>
          <w:rFonts w:ascii="Times New Roman" w:hAnsi="Times New Roman" w:cs="Times New Roman"/>
        </w:rPr>
        <w:t>правильных ответов из 20</w:t>
      </w:r>
    </w:p>
    <w:p w:rsidR="00D7495C" w:rsidRDefault="00D7495C" w:rsidP="00D7495C">
      <w:pPr>
        <w:pStyle w:val="a6"/>
        <w:numPr>
          <w:ilvl w:val="0"/>
          <w:numId w:val="15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</w:t>
      </w:r>
      <w:r w:rsidRPr="00730D28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 xml:space="preserve"> =  </w:t>
      </w:r>
      <w:r w:rsidRPr="00D7495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2</w:t>
      </w:r>
      <w:r w:rsidRPr="00D7495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в</w:t>
      </w:r>
      <w:r w:rsidRPr="00730D28">
        <w:rPr>
          <w:rFonts w:ascii="Times New Roman" w:hAnsi="Times New Roman" w:cs="Times New Roman"/>
        </w:rPr>
        <w:t xml:space="preserve"> пятибалльной системе</w:t>
      </w:r>
      <w:r>
        <w:rPr>
          <w:rFonts w:ascii="Times New Roman" w:hAnsi="Times New Roman" w:cs="Times New Roman"/>
        </w:rPr>
        <w:t xml:space="preserve"> = 12 и менее </w:t>
      </w:r>
      <w:r w:rsidRPr="00730D28">
        <w:rPr>
          <w:rFonts w:ascii="Times New Roman" w:hAnsi="Times New Roman" w:cs="Times New Roman"/>
        </w:rPr>
        <w:t>правильных ответов из 20</w:t>
      </w:r>
    </w:p>
    <w:p w:rsidR="00D7495C" w:rsidRPr="00730D28" w:rsidRDefault="00D7495C" w:rsidP="00D7495C">
      <w:pPr>
        <w:pStyle w:val="a6"/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</w:rPr>
      </w:pPr>
    </w:p>
    <w:p w:rsidR="00503B05" w:rsidRPr="006B6B9D" w:rsidRDefault="00503B05" w:rsidP="00503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6B6B9D">
        <w:rPr>
          <w:rFonts w:ascii="Times New Roman" w:hAnsi="Times New Roman" w:cs="Times New Roman"/>
          <w:b/>
        </w:rPr>
        <w:t>ПРИМЕЧАНИЕ: Повышение баллов разрешено только при получении 0 баллов. При пол</w:t>
      </w:r>
      <w:r w:rsidRPr="006B6B9D">
        <w:rPr>
          <w:rFonts w:ascii="Times New Roman" w:hAnsi="Times New Roman" w:cs="Times New Roman"/>
          <w:b/>
        </w:rPr>
        <w:t>у</w:t>
      </w:r>
      <w:r w:rsidRPr="006B6B9D">
        <w:rPr>
          <w:rFonts w:ascii="Times New Roman" w:hAnsi="Times New Roman" w:cs="Times New Roman"/>
          <w:b/>
        </w:rPr>
        <w:t xml:space="preserve">чении 0 баллов  дается всего одна попытка  переписать итоговый тест у своего преподавателя </w:t>
      </w:r>
      <w:r>
        <w:rPr>
          <w:rFonts w:ascii="Times New Roman" w:hAnsi="Times New Roman" w:cs="Times New Roman"/>
          <w:b/>
        </w:rPr>
        <w:t>на «отработке»</w:t>
      </w:r>
      <w:r w:rsidRPr="006B6B9D">
        <w:rPr>
          <w:rFonts w:ascii="Times New Roman" w:hAnsi="Times New Roman" w:cs="Times New Roman"/>
          <w:b/>
        </w:rPr>
        <w:t>.</w:t>
      </w:r>
    </w:p>
    <w:p w:rsidR="00503B05" w:rsidRPr="00CF2F88" w:rsidRDefault="00503B05" w:rsidP="00503B0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2F88">
        <w:rPr>
          <w:rFonts w:ascii="Times New Roman" w:hAnsi="Times New Roman" w:cs="Times New Roman"/>
          <w:b/>
          <w:sz w:val="26"/>
          <w:szCs w:val="26"/>
        </w:rPr>
        <w:t>Требования к написанию итогового теста</w:t>
      </w:r>
    </w:p>
    <w:p w:rsidR="00503B05" w:rsidRDefault="00503B05" w:rsidP="00503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Преподаватель просит студентов оформить лист написания итогового теста по следующему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разцу: ФИО; № группы; дата; № варианта; проставить в 2 вертикальных столбца цифры соответс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венно от 1 до 10 и от 11 до 20 (как правило первые 10 тестов-теоретические вопросы, вторые 10 те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тов-практические вопросы); в конце листа студент должен поставить свою подпись.</w:t>
      </w:r>
    </w:p>
    <w:p w:rsidR="00503B05" w:rsidRDefault="00503B05" w:rsidP="00503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Преподаватель просит студентов убрать мобильные устройства в сумки, сумки должны быть в специально отведённом для них месте (не на учебном столе).</w:t>
      </w:r>
    </w:p>
    <w:p w:rsidR="00503B05" w:rsidRDefault="00503B05" w:rsidP="00503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Преподаватель объясняет студентам, что на 20 тестовых вопросов для ответов даётся только 10 минут, т.е. полминуты на тест.</w:t>
      </w:r>
    </w:p>
    <w:p w:rsidR="00D7495C" w:rsidRDefault="00D7495C" w:rsidP="00503B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5DB" w:rsidRDefault="005305DB" w:rsidP="00503B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3B05" w:rsidRPr="00CF2F88" w:rsidRDefault="00503B05" w:rsidP="00503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88">
        <w:rPr>
          <w:rFonts w:ascii="Times New Roman" w:hAnsi="Times New Roman" w:cs="Times New Roman"/>
          <w:b/>
          <w:sz w:val="26"/>
          <w:szCs w:val="26"/>
        </w:rPr>
        <w:t xml:space="preserve">Подсчёт баллов по элективу </w:t>
      </w:r>
    </w:p>
    <w:p w:rsidR="00503B05" w:rsidRDefault="00503B05" w:rsidP="00503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в журнале посещения занятий и успеваемости проставляет итоговый суммарный балл по 4-м контрольным точкам в соответствующей графе журнала (Пример: контрольная точка(кт) №1 – 0 б;</w:t>
      </w:r>
      <w:r w:rsidR="00D7495C">
        <w:rPr>
          <w:rFonts w:ascii="Times New Roman" w:hAnsi="Times New Roman" w:cs="Times New Roman"/>
        </w:rPr>
        <w:t xml:space="preserve"> кт</w:t>
      </w:r>
      <w:r>
        <w:rPr>
          <w:rFonts w:ascii="Times New Roman" w:hAnsi="Times New Roman" w:cs="Times New Roman"/>
        </w:rPr>
        <w:t xml:space="preserve"> №2 – 3 б; кт </w:t>
      </w:r>
      <w:r w:rsidR="00D7495C">
        <w:rPr>
          <w:rFonts w:ascii="Times New Roman" w:hAnsi="Times New Roman" w:cs="Times New Roman"/>
        </w:rPr>
        <w:t>№3 – 3 б; кт №4 – 3 б</w:t>
      </w:r>
      <w:r w:rsidR="00D7495C" w:rsidRPr="00D7495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итого суммарный балл, выставляемый в журнал 0+3+3+3=9).</w:t>
      </w:r>
    </w:p>
    <w:p w:rsidR="00503B05" w:rsidRDefault="00503B05" w:rsidP="00503B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0896">
        <w:rPr>
          <w:rFonts w:ascii="Times New Roman" w:hAnsi="Times New Roman" w:cs="Times New Roman"/>
        </w:rPr>
        <w:t xml:space="preserve">Для получения зачета по </w:t>
      </w:r>
      <w:r>
        <w:rPr>
          <w:rFonts w:ascii="Times New Roman" w:hAnsi="Times New Roman" w:cs="Times New Roman"/>
        </w:rPr>
        <w:t>элективу</w:t>
      </w:r>
      <w:r w:rsidRPr="00670896">
        <w:rPr>
          <w:rFonts w:ascii="Times New Roman" w:hAnsi="Times New Roman" w:cs="Times New Roman"/>
        </w:rPr>
        <w:t xml:space="preserve"> необходимо набрать от 12 до 20 баллов. При наборе менее 12 баллов – «незачет» по </w:t>
      </w:r>
      <w:r>
        <w:rPr>
          <w:rFonts w:ascii="Times New Roman" w:hAnsi="Times New Roman" w:cs="Times New Roman"/>
        </w:rPr>
        <w:t>элективу</w:t>
      </w:r>
      <w:r w:rsidRPr="00670896">
        <w:rPr>
          <w:rFonts w:ascii="Times New Roman" w:hAnsi="Times New Roman" w:cs="Times New Roman"/>
        </w:rPr>
        <w:t xml:space="preserve"> (</w:t>
      </w:r>
      <w:r w:rsidRPr="00670896">
        <w:rPr>
          <w:rFonts w:ascii="Times New Roman" w:hAnsi="Times New Roman" w:cs="Times New Roman"/>
          <w:b/>
        </w:rPr>
        <w:t>формирование академической задолженности</w:t>
      </w:r>
      <w:r w:rsidRPr="00670896">
        <w:rPr>
          <w:rFonts w:ascii="Times New Roman" w:hAnsi="Times New Roman" w:cs="Times New Roman"/>
        </w:rPr>
        <w:t>).</w:t>
      </w:r>
    </w:p>
    <w:p w:rsidR="00503B05" w:rsidRPr="00730D28" w:rsidRDefault="00503B05" w:rsidP="00503B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0D28">
        <w:rPr>
          <w:rFonts w:ascii="Times New Roman" w:hAnsi="Times New Roman" w:cs="Times New Roman"/>
          <w:sz w:val="20"/>
          <w:szCs w:val="20"/>
        </w:rPr>
        <w:t>Преподаватель обязан информировать студента о соответствии выставленных суммарно баллов по четырем контрольным точкам оценке в пятибалльной системе:</w:t>
      </w:r>
    </w:p>
    <w:p w:rsidR="00503B05" w:rsidRPr="00730D28" w:rsidRDefault="00503B05" w:rsidP="00503B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0D28">
        <w:rPr>
          <w:rFonts w:ascii="Times New Roman" w:hAnsi="Times New Roman" w:cs="Times New Roman"/>
          <w:sz w:val="20"/>
          <w:szCs w:val="20"/>
        </w:rPr>
        <w:t>18-20 баллов соответствуют оценке «5»</w:t>
      </w:r>
    </w:p>
    <w:p w:rsidR="00503B05" w:rsidRPr="00730D28" w:rsidRDefault="00503B05" w:rsidP="00503B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0D28">
        <w:rPr>
          <w:rFonts w:ascii="Times New Roman" w:hAnsi="Times New Roman" w:cs="Times New Roman"/>
          <w:sz w:val="20"/>
          <w:szCs w:val="20"/>
        </w:rPr>
        <w:t>14-16 баллов соответствуют оценке «4»</w:t>
      </w:r>
    </w:p>
    <w:p w:rsidR="00503B05" w:rsidRPr="00730D28" w:rsidRDefault="00503B05" w:rsidP="00503B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0D28">
        <w:rPr>
          <w:rFonts w:ascii="Times New Roman" w:hAnsi="Times New Roman" w:cs="Times New Roman"/>
          <w:sz w:val="20"/>
          <w:szCs w:val="20"/>
        </w:rPr>
        <w:t>12-13 баллов соответствуют оценке «3»</w:t>
      </w:r>
    </w:p>
    <w:p w:rsidR="00503B05" w:rsidRPr="00730D28" w:rsidRDefault="00503B05" w:rsidP="00503B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0D28">
        <w:rPr>
          <w:rFonts w:ascii="Times New Roman" w:hAnsi="Times New Roman" w:cs="Times New Roman"/>
          <w:sz w:val="20"/>
          <w:szCs w:val="20"/>
        </w:rPr>
        <w:t>11 баллов и меньше соответствуют оценке «2»</w:t>
      </w:r>
    </w:p>
    <w:p w:rsidR="00503B05" w:rsidRDefault="00503B05" w:rsidP="00503B05">
      <w:pPr>
        <w:spacing w:after="0"/>
        <w:rPr>
          <w:rFonts w:ascii="Times New Roman" w:hAnsi="Times New Roman" w:cs="Times New Roman"/>
          <w:b/>
        </w:rPr>
      </w:pPr>
      <w:r w:rsidRPr="004A0B6E">
        <w:rPr>
          <w:rFonts w:ascii="Times New Roman" w:hAnsi="Times New Roman" w:cs="Times New Roman"/>
          <w:b/>
        </w:rPr>
        <w:t xml:space="preserve">Обращаем внимание, что в зачётную книжку зачёт по </w:t>
      </w:r>
      <w:r>
        <w:rPr>
          <w:rFonts w:ascii="Times New Roman" w:hAnsi="Times New Roman" w:cs="Times New Roman"/>
          <w:b/>
        </w:rPr>
        <w:t>элективу</w:t>
      </w:r>
      <w:r w:rsidRPr="004A0B6E">
        <w:rPr>
          <w:rFonts w:ascii="Times New Roman" w:hAnsi="Times New Roman" w:cs="Times New Roman"/>
          <w:b/>
        </w:rPr>
        <w:t xml:space="preserve"> в баллах ставится с коэфф</w:t>
      </w:r>
      <w:r w:rsidRPr="004A0B6E">
        <w:rPr>
          <w:rFonts w:ascii="Times New Roman" w:hAnsi="Times New Roman" w:cs="Times New Roman"/>
          <w:b/>
        </w:rPr>
        <w:t>и</w:t>
      </w:r>
      <w:r w:rsidRPr="004A0B6E">
        <w:rPr>
          <w:rFonts w:ascii="Times New Roman" w:hAnsi="Times New Roman" w:cs="Times New Roman"/>
          <w:b/>
        </w:rPr>
        <w:t xml:space="preserve">циентом </w:t>
      </w:r>
      <w:r>
        <w:rPr>
          <w:rFonts w:ascii="Times New Roman" w:hAnsi="Times New Roman" w:cs="Times New Roman"/>
          <w:b/>
        </w:rPr>
        <w:t>5 (61-100)</w:t>
      </w:r>
      <w:r w:rsidR="005E3AC4">
        <w:rPr>
          <w:rFonts w:ascii="Times New Roman" w:hAnsi="Times New Roman" w:cs="Times New Roman"/>
          <w:b/>
        </w:rPr>
        <w:t>.</w:t>
      </w:r>
      <w:r w:rsidRPr="00DF1CFB">
        <w:rPr>
          <w:rFonts w:ascii="Times New Roman" w:hAnsi="Times New Roman" w:cs="Times New Roman"/>
          <w:b/>
        </w:rPr>
        <w:t xml:space="preserve"> При полученной оценке 60 баллов преподаватель автоматически испра</w:t>
      </w:r>
      <w:r w:rsidRPr="00DF1CFB">
        <w:rPr>
          <w:rFonts w:ascii="Times New Roman" w:hAnsi="Times New Roman" w:cs="Times New Roman"/>
          <w:b/>
        </w:rPr>
        <w:t>в</w:t>
      </w:r>
      <w:r w:rsidRPr="00DF1CFB">
        <w:rPr>
          <w:rFonts w:ascii="Times New Roman" w:hAnsi="Times New Roman" w:cs="Times New Roman"/>
          <w:b/>
        </w:rPr>
        <w:t>ляет ее на 61 балл, т.к. электив рассматривается как дисциплина, а по дисциплине без пред</w:t>
      </w:r>
      <w:r w:rsidRPr="00DF1CFB">
        <w:rPr>
          <w:rFonts w:ascii="Times New Roman" w:hAnsi="Times New Roman" w:cs="Times New Roman"/>
          <w:b/>
        </w:rPr>
        <w:t>у</w:t>
      </w:r>
      <w:r w:rsidRPr="00DF1CFB">
        <w:rPr>
          <w:rFonts w:ascii="Times New Roman" w:hAnsi="Times New Roman" w:cs="Times New Roman"/>
          <w:b/>
        </w:rPr>
        <w:t>смотренного экзамена зачетный балл по положению вуза составляет 61-100.</w:t>
      </w:r>
      <w:r w:rsidRPr="00DF1CFB">
        <w:rPr>
          <w:rFonts w:ascii="Times New Roman" w:hAnsi="Times New Roman" w:cs="Times New Roman"/>
          <w:b/>
        </w:rPr>
        <w:br/>
      </w:r>
    </w:p>
    <w:p w:rsidR="00503B05" w:rsidRPr="004A0B6E" w:rsidRDefault="00503B05" w:rsidP="00503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Также преподаватель обязан не позднее недели после окончания занятий по элективу, выст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вить суммарный итоговый балл с коэффициентом 5 (61-100) в электронный журнал группы.</w:t>
      </w:r>
    </w:p>
    <w:p w:rsidR="00503B05" w:rsidRPr="00CF2F88" w:rsidRDefault="00503B05" w:rsidP="00503B0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2F88">
        <w:rPr>
          <w:rFonts w:ascii="Times New Roman" w:hAnsi="Times New Roman" w:cs="Times New Roman"/>
          <w:b/>
          <w:sz w:val="26"/>
          <w:szCs w:val="26"/>
        </w:rPr>
        <w:t>Ликвидация академической задолжности</w:t>
      </w:r>
    </w:p>
    <w:p w:rsidR="00503B05" w:rsidRDefault="00503B05" w:rsidP="00503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Студенты, набравшие по электи</w:t>
      </w:r>
      <w:r w:rsidR="00883210">
        <w:rPr>
          <w:rFonts w:ascii="Times New Roman" w:hAnsi="Times New Roman" w:cs="Times New Roman"/>
        </w:rPr>
        <w:t xml:space="preserve">ву менее 12 баллов – «незачет», </w:t>
      </w:r>
      <w:r>
        <w:rPr>
          <w:rFonts w:ascii="Times New Roman" w:hAnsi="Times New Roman" w:cs="Times New Roman"/>
        </w:rPr>
        <w:t>для получения зачёта пишут зачё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ный итоговый тест повышенной слож</w:t>
      </w:r>
      <w:r w:rsidR="00883210">
        <w:rPr>
          <w:rFonts w:ascii="Times New Roman" w:hAnsi="Times New Roman" w:cs="Times New Roman"/>
        </w:rPr>
        <w:t>ности у своего</w:t>
      </w:r>
      <w:r>
        <w:rPr>
          <w:rFonts w:ascii="Times New Roman" w:hAnsi="Times New Roman" w:cs="Times New Roman"/>
        </w:rPr>
        <w:t xml:space="preserve"> преподавателя. При 13 и более правильных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ветов из 20, студенту ставится зачёт по элективу. При отрицательном результате тестирования 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ются всего 2 попытки его переписать</w:t>
      </w:r>
      <w:r w:rsidR="005305DB">
        <w:rPr>
          <w:rFonts w:ascii="Times New Roman" w:hAnsi="Times New Roman" w:cs="Times New Roman"/>
        </w:rPr>
        <w:t>.</w:t>
      </w:r>
    </w:p>
    <w:p w:rsidR="00503B05" w:rsidRPr="005305DB" w:rsidRDefault="00503B05" w:rsidP="009A74ED">
      <w:pPr>
        <w:pStyle w:val="Default"/>
        <w:rPr>
          <w:sz w:val="23"/>
          <w:szCs w:val="23"/>
        </w:rPr>
      </w:pPr>
    </w:p>
    <w:p w:rsidR="009A7E2C" w:rsidRDefault="005305DB" w:rsidP="005305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9A7E2C">
        <w:rPr>
          <w:b/>
          <w:bCs/>
          <w:sz w:val="23"/>
          <w:szCs w:val="23"/>
        </w:rPr>
        <w:t>ПРИМЕР ИТОГОВОГО ТЕСТИРОВАНИЯ</w:t>
      </w:r>
    </w:p>
    <w:p w:rsidR="009A7E2C" w:rsidRDefault="009A7E2C" w:rsidP="005305DB">
      <w:pPr>
        <w:pStyle w:val="Default"/>
        <w:rPr>
          <w:b/>
          <w:bCs/>
          <w:sz w:val="23"/>
          <w:szCs w:val="23"/>
        </w:rPr>
      </w:pPr>
    </w:p>
    <w:p w:rsidR="00CE52A7" w:rsidRPr="00CE52A7" w:rsidRDefault="00627DA2" w:rsidP="00E3570D">
      <w:r>
        <w:rPr>
          <w:b/>
        </w:rPr>
        <w:t>1</w:t>
      </w:r>
      <w:r w:rsidR="009A7E2C" w:rsidRPr="00CE52A7">
        <w:rPr>
          <w:b/>
        </w:rPr>
        <w:t xml:space="preserve">. Действующее вещество горчичников - это: </w:t>
      </w:r>
      <w:r w:rsidR="00CE52A7" w:rsidRPr="00CE52A7">
        <w:rPr>
          <w:b/>
        </w:rPr>
        <w:br/>
      </w:r>
      <w:r w:rsidR="009A7E2C">
        <w:t xml:space="preserve">A) терпентины; </w:t>
      </w:r>
      <w:r w:rsidR="00CE52A7" w:rsidRPr="00CE52A7">
        <w:br/>
      </w:r>
      <w:r w:rsidR="009A7E2C">
        <w:t xml:space="preserve">Б) горячая вода; </w:t>
      </w:r>
      <w:r w:rsidR="00CE52A7" w:rsidRPr="00CE52A7">
        <w:br/>
      </w:r>
      <w:r w:rsidR="009A7E2C" w:rsidRPr="00F50C49">
        <w:rPr>
          <w:u w:val="single"/>
        </w:rPr>
        <w:t>B) аллиловое масло</w:t>
      </w:r>
      <w:r w:rsidR="009A7E2C">
        <w:t xml:space="preserve">; </w:t>
      </w:r>
      <w:r w:rsidR="00CE52A7" w:rsidRPr="00CE52A7">
        <w:br/>
      </w:r>
      <w:r w:rsidR="009A7E2C">
        <w:t xml:space="preserve">Г) ихтиол; </w:t>
      </w:r>
      <w:r w:rsidR="00CE52A7" w:rsidRPr="00CE52A7">
        <w:br/>
      </w:r>
      <w:r w:rsidR="009A7E2C">
        <w:t>Д) всё вышепереч</w:t>
      </w:r>
      <w:r w:rsidR="00CE52A7">
        <w:t>исленное</w:t>
      </w:r>
      <w:r w:rsidR="009A7E2C">
        <w:t xml:space="preserve"> </w:t>
      </w:r>
    </w:p>
    <w:p w:rsidR="00CE52A7" w:rsidRPr="00CE52A7" w:rsidRDefault="00627DA2" w:rsidP="00E3570D">
      <w:r>
        <w:rPr>
          <w:b/>
        </w:rPr>
        <w:t>2</w:t>
      </w:r>
      <w:r w:rsidR="009A7E2C" w:rsidRPr="00CE52A7">
        <w:rPr>
          <w:b/>
        </w:rPr>
        <w:t xml:space="preserve">. Время, на которое помещают горящий тампон внутрь банки: </w:t>
      </w:r>
      <w:r w:rsidR="00CE52A7" w:rsidRPr="00CE52A7">
        <w:rPr>
          <w:b/>
        </w:rPr>
        <w:br/>
      </w:r>
      <w:r w:rsidR="009A7E2C">
        <w:t>A) 5 с;</w:t>
      </w:r>
      <w:r w:rsidR="00CE52A7" w:rsidRPr="00CE52A7">
        <w:br/>
      </w:r>
      <w:r w:rsidR="009A7E2C" w:rsidRPr="00F50C49">
        <w:rPr>
          <w:u w:val="single"/>
        </w:rPr>
        <w:t xml:space="preserve"> Б) 1с</w:t>
      </w:r>
      <w:r w:rsidR="009A7E2C">
        <w:t xml:space="preserve">; </w:t>
      </w:r>
      <w:r w:rsidR="00CE52A7" w:rsidRPr="00CE52A7">
        <w:br/>
      </w:r>
      <w:r w:rsidR="009A7E2C">
        <w:t xml:space="preserve">B) 1 мин; </w:t>
      </w:r>
      <w:r w:rsidR="00CE52A7" w:rsidRPr="00CE52A7">
        <w:br/>
      </w:r>
      <w:r w:rsidR="009A7E2C">
        <w:t xml:space="preserve">Г) 10 с; </w:t>
      </w:r>
      <w:r w:rsidR="00CE52A7" w:rsidRPr="00CE52A7">
        <w:br/>
      </w:r>
      <w:r w:rsidR="00CE52A7">
        <w:t>Д) до нагревания краев банки</w:t>
      </w:r>
    </w:p>
    <w:p w:rsidR="00CE52A7" w:rsidRPr="00CE52A7" w:rsidRDefault="00627DA2" w:rsidP="00E3570D">
      <w:r>
        <w:rPr>
          <w:b/>
        </w:rPr>
        <w:t xml:space="preserve"> 3</w:t>
      </w:r>
      <w:r w:rsidR="009A7E2C" w:rsidRPr="00CE52A7">
        <w:rPr>
          <w:b/>
        </w:rPr>
        <w:t>. Для</w:t>
      </w:r>
      <w:r w:rsidR="00F50C49">
        <w:rPr>
          <w:b/>
        </w:rPr>
        <w:t xml:space="preserve"> экстренного</w:t>
      </w:r>
      <w:r w:rsidR="009A7E2C" w:rsidRPr="00CE52A7">
        <w:rPr>
          <w:b/>
        </w:rPr>
        <w:t xml:space="preserve"> удаления пиявок применяют: </w:t>
      </w:r>
      <w:r w:rsidR="00CE52A7" w:rsidRPr="00CE52A7">
        <w:rPr>
          <w:b/>
        </w:rPr>
        <w:br/>
      </w:r>
      <w:r w:rsidR="009A7E2C">
        <w:t xml:space="preserve">A) пинцет; </w:t>
      </w:r>
      <w:r w:rsidR="00CE52A7" w:rsidRPr="00CE52A7">
        <w:br/>
      </w:r>
      <w:r w:rsidR="009A7E2C" w:rsidRPr="00F50C49">
        <w:rPr>
          <w:u w:val="single"/>
        </w:rPr>
        <w:t>Б) спирт</w:t>
      </w:r>
      <w:r w:rsidR="009A7E2C">
        <w:t xml:space="preserve">; </w:t>
      </w:r>
      <w:r w:rsidR="00CE52A7" w:rsidRPr="00CE52A7">
        <w:br/>
      </w:r>
      <w:r w:rsidR="009A7E2C">
        <w:t>B) ножницы;</w:t>
      </w:r>
      <w:r w:rsidR="00CE52A7" w:rsidRPr="00CE52A7">
        <w:br/>
      </w:r>
      <w:r w:rsidR="009A7E2C">
        <w:t xml:space="preserve"> Г) жидкий азот; </w:t>
      </w:r>
      <w:r w:rsidR="00CE52A7" w:rsidRPr="00CE52A7">
        <w:br/>
      </w:r>
      <w:r w:rsidR="009A7E2C">
        <w:t>Д) хлоро</w:t>
      </w:r>
      <w:r w:rsidR="00CE52A7">
        <w:t>форм</w:t>
      </w:r>
      <w:r w:rsidR="009A7E2C">
        <w:t xml:space="preserve"> </w:t>
      </w:r>
    </w:p>
    <w:p w:rsidR="00CE52A7" w:rsidRPr="00CE52A7" w:rsidRDefault="009A7E2C" w:rsidP="00E3570D">
      <w:r w:rsidRPr="00CE52A7">
        <w:rPr>
          <w:b/>
        </w:rPr>
        <w:t xml:space="preserve">4. Холодная вода при водолечении: </w:t>
      </w:r>
      <w:r w:rsidR="00CE52A7" w:rsidRPr="00CE52A7">
        <w:rPr>
          <w:b/>
        </w:rPr>
        <w:br/>
      </w:r>
      <w:r>
        <w:t xml:space="preserve">A) снижает АД; </w:t>
      </w:r>
      <w:r w:rsidR="00CE52A7" w:rsidRPr="00CE52A7">
        <w:br/>
      </w:r>
      <w:r>
        <w:t xml:space="preserve">Б) увеличивает ЧСС; </w:t>
      </w:r>
      <w:r w:rsidR="00CE52A7" w:rsidRPr="00CE52A7">
        <w:br/>
      </w:r>
      <w:r w:rsidRPr="00F50C49">
        <w:rPr>
          <w:u w:val="single"/>
        </w:rPr>
        <w:t>B) повышает мышечный тонус</w:t>
      </w:r>
      <w:r>
        <w:t xml:space="preserve">; </w:t>
      </w:r>
      <w:r w:rsidR="00CE52A7" w:rsidRPr="00CE52A7">
        <w:br/>
      </w:r>
      <w:r>
        <w:t xml:space="preserve">Г) оказывает седативное расслабляющее воздействие; </w:t>
      </w:r>
      <w:r w:rsidR="00CE52A7" w:rsidRPr="00CE52A7">
        <w:br/>
      </w:r>
      <w:r>
        <w:t>Д) оказывает местное охлаждающее дейст</w:t>
      </w:r>
      <w:r w:rsidR="00CE52A7">
        <w:t>вие</w:t>
      </w:r>
      <w:r>
        <w:t xml:space="preserve"> </w:t>
      </w:r>
    </w:p>
    <w:p w:rsidR="00F50C49" w:rsidRDefault="00F50C49" w:rsidP="00E3570D">
      <w:pPr>
        <w:rPr>
          <w:b/>
        </w:rPr>
      </w:pPr>
    </w:p>
    <w:p w:rsidR="00F50C49" w:rsidRDefault="00F50C49" w:rsidP="00E3570D">
      <w:pPr>
        <w:rPr>
          <w:b/>
        </w:rPr>
      </w:pPr>
    </w:p>
    <w:p w:rsidR="00CE52A7" w:rsidRPr="001F2FC0" w:rsidRDefault="009A7E2C" w:rsidP="00E3570D">
      <w:r w:rsidRPr="00CE52A7">
        <w:rPr>
          <w:b/>
        </w:rPr>
        <w:t xml:space="preserve">5. Сколько слоев должно быть в согревающем влажном компрессе? </w:t>
      </w:r>
      <w:r w:rsidR="00CE52A7" w:rsidRPr="00F50C49">
        <w:rPr>
          <w:b/>
        </w:rPr>
        <w:br/>
      </w:r>
      <w:r>
        <w:t xml:space="preserve">A) 1 слой. </w:t>
      </w:r>
      <w:r w:rsidR="00CE52A7" w:rsidRPr="00F50C49">
        <w:br/>
      </w:r>
      <w:r>
        <w:t xml:space="preserve">Б) 4 слоя. </w:t>
      </w:r>
      <w:r w:rsidR="00CE52A7" w:rsidRPr="001F2FC0">
        <w:br/>
      </w:r>
      <w:r w:rsidRPr="00F50C49">
        <w:rPr>
          <w:u w:val="single"/>
        </w:rPr>
        <w:t>B) 3 слоя</w:t>
      </w:r>
      <w:r>
        <w:t xml:space="preserve">. </w:t>
      </w:r>
      <w:r w:rsidR="00CE52A7" w:rsidRPr="001F2FC0">
        <w:br/>
      </w:r>
      <w:r>
        <w:t xml:space="preserve">Г) Чем больше, тем лучше. </w:t>
      </w:r>
      <w:r w:rsidR="00CE52A7" w:rsidRPr="001F2FC0">
        <w:br/>
      </w:r>
      <w:r w:rsidR="00CE52A7">
        <w:t>Д) 5 слоев</w:t>
      </w:r>
    </w:p>
    <w:p w:rsidR="009A7E2C" w:rsidRPr="001F2FC0" w:rsidRDefault="009A7E2C" w:rsidP="00E3570D">
      <w:r w:rsidRPr="00CE52A7">
        <w:rPr>
          <w:b/>
        </w:rPr>
        <w:lastRenderedPageBreak/>
        <w:t xml:space="preserve">6. Наиболее удобным участком для проведения подкожной инъекции служит: </w:t>
      </w:r>
      <w:r w:rsidR="00CE52A7" w:rsidRPr="00CE52A7">
        <w:rPr>
          <w:b/>
        </w:rPr>
        <w:br/>
      </w:r>
      <w:r w:rsidRPr="00F50C49">
        <w:rPr>
          <w:u w:val="single"/>
        </w:rPr>
        <w:t>A) наружная поверхность плеча</w:t>
      </w:r>
      <w:r>
        <w:t xml:space="preserve">; </w:t>
      </w:r>
      <w:r w:rsidR="00CE52A7" w:rsidRPr="00CE52A7">
        <w:br/>
      </w:r>
      <w:r>
        <w:t xml:space="preserve">Б) верхненаружный квадрант ягодицы; </w:t>
      </w:r>
      <w:r w:rsidR="00CE52A7" w:rsidRPr="00CE52A7">
        <w:br/>
      </w:r>
      <w:r>
        <w:t xml:space="preserve">B) места наиболее поверхностного залегания сосудов; </w:t>
      </w:r>
      <w:r w:rsidR="00CE52A7" w:rsidRPr="00CE52A7">
        <w:br/>
      </w:r>
      <w:r>
        <w:t xml:space="preserve">Г) внутренняя поверхность предплечья; </w:t>
      </w:r>
      <w:r w:rsidR="00CE52A7" w:rsidRPr="00CE52A7">
        <w:br/>
      </w:r>
      <w:r>
        <w:t>Д) пе</w:t>
      </w:r>
      <w:r w:rsidR="00CE52A7">
        <w:t>редняя поверхность бедра</w:t>
      </w:r>
    </w:p>
    <w:p w:rsidR="00CE52A7" w:rsidRPr="00CE52A7" w:rsidRDefault="00627DA2" w:rsidP="00E3570D">
      <w:r>
        <w:rPr>
          <w:b/>
        </w:rPr>
        <w:t>7</w:t>
      </w:r>
      <w:r w:rsidR="00CE52A7" w:rsidRPr="00CE52A7">
        <w:rPr>
          <w:b/>
        </w:rPr>
        <w:t>. Какое количество раствора вводится внутрикожно?</w:t>
      </w:r>
      <w:r w:rsidR="00CE52A7" w:rsidRPr="00CE52A7">
        <w:rPr>
          <w:b/>
        </w:rPr>
        <w:br/>
      </w:r>
      <w:r w:rsidR="00CE52A7">
        <w:t xml:space="preserve"> A) 3-5 мл</w:t>
      </w:r>
      <w:r w:rsidR="00CE52A7" w:rsidRPr="00CE52A7">
        <w:t>;</w:t>
      </w:r>
      <w:r w:rsidR="00CE52A7" w:rsidRPr="00CE52A7">
        <w:br/>
      </w:r>
      <w:r w:rsidR="00CE52A7">
        <w:t xml:space="preserve">Б) 5-10 мл </w:t>
      </w:r>
      <w:r w:rsidR="00CE52A7" w:rsidRPr="00CE52A7">
        <w:t>;</w:t>
      </w:r>
      <w:r w:rsidR="00CE52A7" w:rsidRPr="00CE52A7">
        <w:br/>
      </w:r>
      <w:r w:rsidR="00CE52A7">
        <w:t>B) До 1 л</w:t>
      </w:r>
      <w:r w:rsidR="00CE52A7" w:rsidRPr="00CE52A7">
        <w:t>;</w:t>
      </w:r>
      <w:r w:rsidR="00CE52A7" w:rsidRPr="00CE52A7">
        <w:br/>
      </w:r>
      <w:r w:rsidR="00CE52A7" w:rsidRPr="00F50C49">
        <w:rPr>
          <w:u w:val="single"/>
        </w:rPr>
        <w:t>Г) 0,5-1 мл</w:t>
      </w:r>
      <w:r w:rsidR="00CE52A7">
        <w:t xml:space="preserve"> </w:t>
      </w:r>
      <w:r w:rsidR="00CE52A7" w:rsidRPr="00CE52A7">
        <w:t>;</w:t>
      </w:r>
      <w:r w:rsidR="00CE52A7" w:rsidRPr="00CE52A7">
        <w:br/>
      </w:r>
      <w:r w:rsidR="00CE52A7">
        <w:t>Д) 250 мл</w:t>
      </w:r>
      <w:r w:rsidR="00CE52A7" w:rsidRPr="00CE52A7">
        <w:t>;</w:t>
      </w:r>
    </w:p>
    <w:p w:rsidR="00CE52A7" w:rsidRPr="001F2FC0" w:rsidRDefault="00627DA2" w:rsidP="00E3570D">
      <w:pPr>
        <w:rPr>
          <w:b/>
        </w:rPr>
      </w:pPr>
      <w:r>
        <w:rPr>
          <w:b/>
        </w:rPr>
        <w:t>8</w:t>
      </w:r>
      <w:r w:rsidR="00CE52A7" w:rsidRPr="00CE52A7">
        <w:rPr>
          <w:b/>
        </w:rPr>
        <w:t xml:space="preserve">. Под каким углом к поверхности кожи вводят иглу при внутримышечной инъекции? </w:t>
      </w:r>
    </w:p>
    <w:p w:rsidR="00CE52A7" w:rsidRPr="001F2FC0" w:rsidRDefault="00CE52A7" w:rsidP="00E3570D">
      <w:r>
        <w:t>A) Почти параллельно</w:t>
      </w:r>
    </w:p>
    <w:p w:rsidR="00CE52A7" w:rsidRPr="001F2FC0" w:rsidRDefault="00CE52A7" w:rsidP="00E3570D">
      <w:r>
        <w:t>Б) 15°</w:t>
      </w:r>
    </w:p>
    <w:p w:rsidR="00CE52A7" w:rsidRPr="001F2FC0" w:rsidRDefault="00CE52A7" w:rsidP="00E3570D">
      <w:r>
        <w:t>B) 45°</w:t>
      </w:r>
    </w:p>
    <w:p w:rsidR="00CE52A7" w:rsidRPr="001F2FC0" w:rsidRDefault="00CE52A7" w:rsidP="00E3570D">
      <w:pPr>
        <w:rPr>
          <w:u w:val="single"/>
        </w:rPr>
      </w:pPr>
      <w:r w:rsidRPr="00F50C49">
        <w:rPr>
          <w:u w:val="single"/>
        </w:rPr>
        <w:t>Г) 90° (перпендикулярно)</w:t>
      </w:r>
    </w:p>
    <w:p w:rsidR="00CE52A7" w:rsidRPr="001F2FC0" w:rsidRDefault="00CE52A7" w:rsidP="00E3570D">
      <w:r>
        <w:t>Д) 30°</w:t>
      </w:r>
    </w:p>
    <w:p w:rsidR="00CE52A7" w:rsidRPr="001F2FC0" w:rsidRDefault="00627DA2" w:rsidP="00E3570D">
      <w:pPr>
        <w:rPr>
          <w:b/>
        </w:rPr>
      </w:pPr>
      <w:r>
        <w:rPr>
          <w:b/>
        </w:rPr>
        <w:t>9</w:t>
      </w:r>
      <w:r w:rsidR="00CE52A7" w:rsidRPr="00CE52A7">
        <w:rPr>
          <w:b/>
        </w:rPr>
        <w:t xml:space="preserve">. Какую концентрацию спирта применяют для дезинфекции медицинских инструментов? </w:t>
      </w:r>
    </w:p>
    <w:p w:rsidR="00CE52A7" w:rsidRPr="001F2FC0" w:rsidRDefault="00CE52A7" w:rsidP="00E3570D">
      <w:r>
        <w:t xml:space="preserve">A) 90% раствор. </w:t>
      </w:r>
    </w:p>
    <w:p w:rsidR="00CE52A7" w:rsidRPr="001F2FC0" w:rsidRDefault="00CE52A7" w:rsidP="00E3570D">
      <w:r>
        <w:t xml:space="preserve">Б) 100% раствор. </w:t>
      </w:r>
    </w:p>
    <w:p w:rsidR="00CE52A7" w:rsidRPr="001F2FC0" w:rsidRDefault="00CE52A7" w:rsidP="00E3570D">
      <w:r>
        <w:t xml:space="preserve">B) 96% раствор. </w:t>
      </w:r>
    </w:p>
    <w:p w:rsidR="00CE52A7" w:rsidRPr="00627DA2" w:rsidRDefault="00CE52A7" w:rsidP="00E3570D">
      <w:r>
        <w:t>Г) 40% раствор.</w:t>
      </w:r>
    </w:p>
    <w:p w:rsidR="00CE52A7" w:rsidRPr="00296F9E" w:rsidRDefault="00CE52A7" w:rsidP="00E3570D">
      <w:pPr>
        <w:rPr>
          <w:u w:val="single"/>
        </w:rPr>
      </w:pPr>
      <w:r>
        <w:t xml:space="preserve"> </w:t>
      </w:r>
      <w:r w:rsidRPr="00296F9E">
        <w:rPr>
          <w:u w:val="single"/>
        </w:rPr>
        <w:t>Д) 70% раствор</w:t>
      </w:r>
    </w:p>
    <w:p w:rsidR="00CE52A7" w:rsidRPr="001F2FC0" w:rsidRDefault="00627DA2" w:rsidP="00E3570D">
      <w:pPr>
        <w:rPr>
          <w:b/>
        </w:rPr>
      </w:pPr>
      <w:r>
        <w:rPr>
          <w:b/>
        </w:rPr>
        <w:t>10</w:t>
      </w:r>
      <w:r w:rsidR="00CE52A7" w:rsidRPr="00CE52A7">
        <w:rPr>
          <w:b/>
        </w:rPr>
        <w:t xml:space="preserve">. При лёгочном кровотечении показаны все мероприятия, кроме: </w:t>
      </w:r>
    </w:p>
    <w:p w:rsidR="00CE52A7" w:rsidRPr="001F2FC0" w:rsidRDefault="00CE52A7" w:rsidP="00E3570D">
      <w:r>
        <w:t xml:space="preserve">A) обеспечения полного покоя больному; </w:t>
      </w:r>
    </w:p>
    <w:p w:rsidR="00CE52A7" w:rsidRPr="001F2FC0" w:rsidRDefault="00CE52A7" w:rsidP="00E3570D">
      <w:r>
        <w:t xml:space="preserve">Б) придания полусидячего положения с наклоном в больную сторону; </w:t>
      </w:r>
    </w:p>
    <w:p w:rsidR="00CE52A7" w:rsidRPr="001F2FC0" w:rsidRDefault="00CE52A7" w:rsidP="00E3570D">
      <w:r w:rsidRPr="00296F9E">
        <w:rPr>
          <w:u w:val="single"/>
        </w:rPr>
        <w:t>B) прикладывания грелки к больной стороне грудной клетки</w:t>
      </w:r>
      <w:r>
        <w:t xml:space="preserve">; </w:t>
      </w:r>
    </w:p>
    <w:p w:rsidR="00CE52A7" w:rsidRPr="001F2FC0" w:rsidRDefault="00CE52A7" w:rsidP="00E3570D">
      <w:r>
        <w:t xml:space="preserve">Г) прикладывания пузыря со льдом к больной стороне грудной клетки; </w:t>
      </w:r>
    </w:p>
    <w:p w:rsidR="00CE52A7" w:rsidRPr="00CE52A7" w:rsidRDefault="00CE52A7" w:rsidP="00E3570D">
      <w:r>
        <w:t>Д) введения кровоостанавливающих препаратов.</w:t>
      </w:r>
    </w:p>
    <w:p w:rsidR="00CE52A7" w:rsidRDefault="00627DA2" w:rsidP="00E3570D">
      <w:r>
        <w:rPr>
          <w:b/>
        </w:rPr>
        <w:t>11</w:t>
      </w:r>
      <w:r w:rsidR="00CE52A7" w:rsidRPr="00CE52A7">
        <w:rPr>
          <w:b/>
        </w:rPr>
        <w:t xml:space="preserve">. На общий анализ мокроты направляется: </w:t>
      </w:r>
    </w:p>
    <w:p w:rsidR="00CE52A7" w:rsidRDefault="00CE52A7" w:rsidP="00E3570D">
      <w:r>
        <w:t xml:space="preserve">A) суточная мокрота; </w:t>
      </w:r>
    </w:p>
    <w:p w:rsidR="00CE52A7" w:rsidRDefault="00CE52A7" w:rsidP="00E3570D">
      <w:r>
        <w:t xml:space="preserve">Б) мокрота, собранная в течение 3 сут методом флотации; </w:t>
      </w:r>
    </w:p>
    <w:p w:rsidR="00CE52A7" w:rsidRDefault="00CE52A7" w:rsidP="00E3570D">
      <w:r w:rsidRPr="00296F9E">
        <w:rPr>
          <w:u w:val="single"/>
        </w:rPr>
        <w:lastRenderedPageBreak/>
        <w:t>B) свежая утренняя мокрота, собранная в чистую плевательницу</w:t>
      </w:r>
      <w:r>
        <w:t xml:space="preserve">; </w:t>
      </w:r>
    </w:p>
    <w:p w:rsidR="00CE52A7" w:rsidRDefault="00CE52A7" w:rsidP="00E3570D">
      <w:r>
        <w:t xml:space="preserve">Г) свежая утренняя мокрота, собранная в чашку Петри с питательной средой; </w:t>
      </w:r>
    </w:p>
    <w:p w:rsidR="00CE52A7" w:rsidRDefault="00CE52A7" w:rsidP="00E3570D">
      <w:r>
        <w:t>Д) вечерняя мокрота.</w:t>
      </w:r>
    </w:p>
    <w:p w:rsidR="00CE52A7" w:rsidRPr="00CE52A7" w:rsidRDefault="00627DA2" w:rsidP="00E3570D">
      <w:pPr>
        <w:rPr>
          <w:b/>
        </w:rPr>
      </w:pPr>
      <w:r>
        <w:rPr>
          <w:b/>
        </w:rPr>
        <w:t>12</w:t>
      </w:r>
      <w:r w:rsidR="00CE52A7" w:rsidRPr="00CE52A7">
        <w:rPr>
          <w:b/>
        </w:rPr>
        <w:t xml:space="preserve">. Частота пульса у здоровых людей составляет: </w:t>
      </w:r>
    </w:p>
    <w:p w:rsidR="00CE52A7" w:rsidRDefault="00CE52A7" w:rsidP="00E3570D">
      <w:r>
        <w:t xml:space="preserve">A) 50-80 в минуту; </w:t>
      </w:r>
    </w:p>
    <w:p w:rsidR="00CE52A7" w:rsidRDefault="00CE52A7" w:rsidP="00E3570D">
      <w:r w:rsidRPr="00296F9E">
        <w:rPr>
          <w:u w:val="single"/>
        </w:rPr>
        <w:t>Б) 60-90 в минуту</w:t>
      </w:r>
      <w:r>
        <w:t xml:space="preserve">; </w:t>
      </w:r>
    </w:p>
    <w:p w:rsidR="00CE52A7" w:rsidRDefault="00CE52A7" w:rsidP="00E3570D">
      <w:r>
        <w:t xml:space="preserve">B) 80-100 в минуту; </w:t>
      </w:r>
    </w:p>
    <w:p w:rsidR="00CE52A7" w:rsidRDefault="00CE52A7" w:rsidP="00E3570D">
      <w:r>
        <w:t xml:space="preserve">Г) 40-60 в минуту; </w:t>
      </w:r>
    </w:p>
    <w:p w:rsidR="00CE52A7" w:rsidRDefault="00CE52A7" w:rsidP="00E3570D">
      <w:r>
        <w:t>Д) 100-120 в минуту.</w:t>
      </w:r>
    </w:p>
    <w:p w:rsidR="00CE52A7" w:rsidRPr="00CE52A7" w:rsidRDefault="00627DA2" w:rsidP="00E3570D">
      <w:pPr>
        <w:rPr>
          <w:b/>
        </w:rPr>
      </w:pPr>
      <w:r>
        <w:rPr>
          <w:b/>
        </w:rPr>
        <w:t>13</w:t>
      </w:r>
      <w:r w:rsidR="00CE52A7" w:rsidRPr="00CE52A7">
        <w:rPr>
          <w:b/>
        </w:rPr>
        <w:t xml:space="preserve">. Для приступа стенокардии наиболее характерно всё, кроме: </w:t>
      </w:r>
    </w:p>
    <w:p w:rsidR="00CE52A7" w:rsidRDefault="00CE52A7" w:rsidP="00E3570D">
      <w:r>
        <w:t xml:space="preserve">A) загрудинной локализации боли; </w:t>
      </w:r>
    </w:p>
    <w:p w:rsidR="00CE52A7" w:rsidRDefault="00CE52A7" w:rsidP="00E3570D">
      <w:r w:rsidRPr="00296F9E">
        <w:rPr>
          <w:u w:val="single"/>
        </w:rPr>
        <w:t>Б) колющего характера боли</w:t>
      </w:r>
      <w:r>
        <w:t xml:space="preserve">; </w:t>
      </w:r>
    </w:p>
    <w:p w:rsidR="00CE52A7" w:rsidRDefault="00CE52A7" w:rsidP="00E3570D">
      <w:r>
        <w:t xml:space="preserve">B) возникновения боли на высоте физической нагрузки; </w:t>
      </w:r>
    </w:p>
    <w:p w:rsidR="00CE52A7" w:rsidRDefault="00CE52A7" w:rsidP="00E3570D">
      <w:r>
        <w:t xml:space="preserve">Г) эффекта от приёма нитроглицерина под язык через 1-3 мин; </w:t>
      </w:r>
    </w:p>
    <w:p w:rsidR="00CE52A7" w:rsidRDefault="00CE52A7" w:rsidP="00E3570D">
      <w:r>
        <w:t>Д) сжимающего характера боли.</w:t>
      </w:r>
    </w:p>
    <w:p w:rsidR="00CE52A7" w:rsidRPr="00CE52A7" w:rsidRDefault="00627DA2" w:rsidP="00E3570D">
      <w:pPr>
        <w:rPr>
          <w:b/>
        </w:rPr>
      </w:pPr>
      <w:r>
        <w:rPr>
          <w:b/>
        </w:rPr>
        <w:t>14</w:t>
      </w:r>
      <w:r w:rsidR="00CE52A7" w:rsidRPr="00CE52A7">
        <w:rPr>
          <w:b/>
        </w:rPr>
        <w:t xml:space="preserve">. В перечень первой помощи при отёке лёгких входят все мероприятия, кроме: </w:t>
      </w:r>
    </w:p>
    <w:p w:rsidR="00CE52A7" w:rsidRDefault="00CE52A7" w:rsidP="00E3570D">
      <w:r w:rsidRPr="00296F9E">
        <w:rPr>
          <w:u w:val="single"/>
        </w:rPr>
        <w:t>A) придания больному горизонтального положения</w:t>
      </w:r>
      <w:r>
        <w:t xml:space="preserve">; </w:t>
      </w:r>
    </w:p>
    <w:p w:rsidR="00CE52A7" w:rsidRDefault="00CE52A7" w:rsidP="00E3570D">
      <w:r>
        <w:t xml:space="preserve">Б) назначения нитроглицерина при уровне систолического давления не менее 100 мм рт.ст; </w:t>
      </w:r>
    </w:p>
    <w:p w:rsidR="00CE52A7" w:rsidRDefault="00CE52A7" w:rsidP="00E3570D">
      <w:r>
        <w:t xml:space="preserve">B) наложения венозных жгутов на нижние конечности; </w:t>
      </w:r>
    </w:p>
    <w:p w:rsidR="00CE52A7" w:rsidRDefault="00CE52A7" w:rsidP="00E3570D">
      <w:r>
        <w:t xml:space="preserve">Г) проведения оксигенотерапии с пеногасителем; </w:t>
      </w:r>
    </w:p>
    <w:p w:rsidR="00CE52A7" w:rsidRDefault="00CE52A7" w:rsidP="00E3570D">
      <w:r>
        <w:t>Д) введения мочегонных препаратов.</w:t>
      </w:r>
    </w:p>
    <w:p w:rsidR="00CE52A7" w:rsidRPr="00CE52A7" w:rsidRDefault="00627DA2" w:rsidP="00E3570D">
      <w:pPr>
        <w:rPr>
          <w:b/>
        </w:rPr>
      </w:pPr>
      <w:r>
        <w:rPr>
          <w:b/>
        </w:rPr>
        <w:t>15</w:t>
      </w:r>
      <w:r w:rsidR="00CE52A7" w:rsidRPr="00CE52A7">
        <w:rPr>
          <w:b/>
        </w:rPr>
        <w:t xml:space="preserve">. Сколько раз необходимо повторять процедуру промывания желудка сифонным методом? </w:t>
      </w:r>
    </w:p>
    <w:p w:rsidR="00CE52A7" w:rsidRDefault="00CE52A7" w:rsidP="00E3570D">
      <w:r>
        <w:t xml:space="preserve">A) 3 раза. </w:t>
      </w:r>
    </w:p>
    <w:p w:rsidR="00CE52A7" w:rsidRDefault="00CE52A7" w:rsidP="00E3570D">
      <w:r>
        <w:t xml:space="preserve">Б) До окончания приготовленной для процедуры воды. </w:t>
      </w:r>
    </w:p>
    <w:p w:rsidR="00CE52A7" w:rsidRDefault="00CE52A7" w:rsidP="00E3570D">
      <w:r w:rsidRPr="00296F9E">
        <w:rPr>
          <w:u w:val="single"/>
        </w:rPr>
        <w:t>B) До чистой воды</w:t>
      </w:r>
      <w:r>
        <w:t>.</w:t>
      </w:r>
    </w:p>
    <w:p w:rsidR="00CE52A7" w:rsidRDefault="00CE52A7" w:rsidP="00E3570D">
      <w:r>
        <w:t xml:space="preserve"> Г) 10 раз. </w:t>
      </w:r>
    </w:p>
    <w:p w:rsidR="00CE52A7" w:rsidRDefault="00CE52A7" w:rsidP="00E3570D">
      <w:r>
        <w:t>Д) 5 раз.</w:t>
      </w:r>
    </w:p>
    <w:p w:rsidR="00CE52A7" w:rsidRPr="00CE52A7" w:rsidRDefault="00627DA2" w:rsidP="00E3570D">
      <w:pPr>
        <w:rPr>
          <w:b/>
        </w:rPr>
      </w:pPr>
      <w:r>
        <w:rPr>
          <w:b/>
        </w:rPr>
        <w:t>16</w:t>
      </w:r>
      <w:r w:rsidR="00CE52A7" w:rsidRPr="00CE52A7">
        <w:rPr>
          <w:b/>
        </w:rPr>
        <w:t xml:space="preserve">. Если во время введения зонда появляется кашель, то: </w:t>
      </w:r>
    </w:p>
    <w:p w:rsidR="00CE52A7" w:rsidRDefault="00CE52A7" w:rsidP="00E3570D">
      <w:r>
        <w:t>A) зонд продолжают продвигать глубже;</w:t>
      </w:r>
    </w:p>
    <w:p w:rsidR="00CE52A7" w:rsidRDefault="00CE52A7" w:rsidP="00E3570D">
      <w:r w:rsidRPr="00296F9E">
        <w:rPr>
          <w:u w:val="single"/>
        </w:rPr>
        <w:lastRenderedPageBreak/>
        <w:t xml:space="preserve"> Б) зонд извлекают</w:t>
      </w:r>
      <w:r>
        <w:t>;</w:t>
      </w:r>
    </w:p>
    <w:p w:rsidR="00CE52A7" w:rsidRDefault="00CE52A7" w:rsidP="00E3570D">
      <w:r>
        <w:t xml:space="preserve"> B) больного просят сделать глубокий вдох; </w:t>
      </w:r>
    </w:p>
    <w:p w:rsidR="00CE52A7" w:rsidRDefault="00CE52A7" w:rsidP="00E3570D">
      <w:r>
        <w:t xml:space="preserve">Г) подают в зонд кислородную смесь; </w:t>
      </w:r>
    </w:p>
    <w:p w:rsidR="00CE52A7" w:rsidRDefault="00CE52A7" w:rsidP="00E3570D">
      <w:r>
        <w:t>Д) больного просят задержать дыхание.</w:t>
      </w:r>
    </w:p>
    <w:p w:rsidR="00CE52A7" w:rsidRPr="00CE52A7" w:rsidRDefault="00627DA2" w:rsidP="00E3570D">
      <w:pPr>
        <w:rPr>
          <w:b/>
        </w:rPr>
      </w:pPr>
      <w:r>
        <w:rPr>
          <w:b/>
        </w:rPr>
        <w:t>17</w:t>
      </w:r>
      <w:r w:rsidR="00CE52A7" w:rsidRPr="00CE52A7">
        <w:rPr>
          <w:b/>
        </w:rPr>
        <w:t xml:space="preserve">. На какую глубину вводят желудочный зонд при промывании желудка? </w:t>
      </w:r>
    </w:p>
    <w:p w:rsidR="00CE52A7" w:rsidRDefault="00CE52A7" w:rsidP="00E3570D">
      <w:r>
        <w:t xml:space="preserve">A) На глубину 25 см. </w:t>
      </w:r>
    </w:p>
    <w:p w:rsidR="00CE52A7" w:rsidRDefault="00CE52A7" w:rsidP="00E3570D">
      <w:r>
        <w:t xml:space="preserve">Б) На глубину, равную расстоянию от кончика носа до пупка пациента. </w:t>
      </w:r>
    </w:p>
    <w:p w:rsidR="00CE52A7" w:rsidRDefault="00CE52A7" w:rsidP="00E3570D">
      <w:r w:rsidRPr="00296F9E">
        <w:rPr>
          <w:u w:val="single"/>
        </w:rPr>
        <w:t>B) На глубину 40 см</w:t>
      </w:r>
      <w:r>
        <w:t xml:space="preserve">. </w:t>
      </w:r>
    </w:p>
    <w:p w:rsidR="00CE52A7" w:rsidRDefault="00CE52A7" w:rsidP="00E3570D">
      <w:r>
        <w:t xml:space="preserve">Г) На максимально возможную глубину. </w:t>
      </w:r>
    </w:p>
    <w:p w:rsidR="00CE52A7" w:rsidRDefault="00CE52A7" w:rsidP="00E3570D">
      <w:r>
        <w:t>Д) На глубину 60 см.</w:t>
      </w:r>
    </w:p>
    <w:p w:rsidR="00CE52A7" w:rsidRPr="00CE52A7" w:rsidRDefault="00627DA2" w:rsidP="00E3570D">
      <w:pPr>
        <w:rPr>
          <w:b/>
        </w:rPr>
      </w:pPr>
      <w:r>
        <w:rPr>
          <w:b/>
        </w:rPr>
        <w:t>18</w:t>
      </w:r>
      <w:r w:rsidR="00CE52A7" w:rsidRPr="00CE52A7">
        <w:rPr>
          <w:b/>
        </w:rPr>
        <w:t>. Что характерно для кишечного кровотечения?</w:t>
      </w:r>
    </w:p>
    <w:p w:rsidR="00CE52A7" w:rsidRDefault="00CE52A7" w:rsidP="00E3570D">
      <w:r>
        <w:t xml:space="preserve"> A) Частая рвота с прожилками неизменённой крови. </w:t>
      </w:r>
    </w:p>
    <w:p w:rsidR="00CE52A7" w:rsidRDefault="00CE52A7" w:rsidP="00E3570D">
      <w:r>
        <w:t xml:space="preserve">Б) Лихорадка. </w:t>
      </w:r>
    </w:p>
    <w:p w:rsidR="00CE52A7" w:rsidRDefault="00CE52A7" w:rsidP="00E3570D">
      <w:r w:rsidRPr="00296F9E">
        <w:rPr>
          <w:u w:val="single"/>
        </w:rPr>
        <w:t>B) Дёгтеобразный стул</w:t>
      </w:r>
      <w:r>
        <w:t xml:space="preserve">. </w:t>
      </w:r>
    </w:p>
    <w:p w:rsidR="00CE52A7" w:rsidRDefault="00CE52A7" w:rsidP="00E3570D">
      <w:r>
        <w:t xml:space="preserve">Г) Редкий пульс. </w:t>
      </w:r>
    </w:p>
    <w:p w:rsidR="00CE52A7" w:rsidRDefault="00CE52A7" w:rsidP="00E3570D">
      <w:r>
        <w:t>Д) Артериальная гипертензия.</w:t>
      </w:r>
    </w:p>
    <w:p w:rsidR="00CE52A7" w:rsidRPr="00F50C49" w:rsidRDefault="00627DA2" w:rsidP="00E3570D">
      <w:pPr>
        <w:rPr>
          <w:b/>
        </w:rPr>
      </w:pPr>
      <w:r>
        <w:rPr>
          <w:b/>
        </w:rPr>
        <w:t>19</w:t>
      </w:r>
      <w:r w:rsidR="00CE52A7" w:rsidRPr="00F50C49">
        <w:rPr>
          <w:b/>
        </w:rPr>
        <w:t xml:space="preserve">. При каком заболевании не производят исследование кала на скрытую кровь? </w:t>
      </w:r>
    </w:p>
    <w:p w:rsidR="00CE52A7" w:rsidRDefault="00CE52A7" w:rsidP="00E3570D">
      <w:r>
        <w:t xml:space="preserve">A) Язвенная болезнь желудка. </w:t>
      </w:r>
    </w:p>
    <w:p w:rsidR="00CE52A7" w:rsidRDefault="00CE52A7" w:rsidP="00E3570D">
      <w:r>
        <w:t xml:space="preserve">Б) Язвенная болезнь двенадцатиперстной кишки. </w:t>
      </w:r>
    </w:p>
    <w:p w:rsidR="00F50C49" w:rsidRDefault="00CE52A7" w:rsidP="00E3570D">
      <w:r>
        <w:t xml:space="preserve">B) Рак желудка, кишечника. </w:t>
      </w:r>
    </w:p>
    <w:p w:rsidR="00F50C49" w:rsidRDefault="00CE52A7" w:rsidP="00E3570D">
      <w:r>
        <w:t xml:space="preserve">Г) Язвенный процесс в кишечнике при брюшном тифе и туберкулёзе. </w:t>
      </w:r>
    </w:p>
    <w:p w:rsidR="00CE52A7" w:rsidRDefault="00CE52A7" w:rsidP="00E3570D">
      <w:r w:rsidRPr="00296F9E">
        <w:rPr>
          <w:u w:val="single"/>
        </w:rPr>
        <w:t>Д) Геморрой</w:t>
      </w:r>
      <w:r>
        <w:t>.</w:t>
      </w:r>
    </w:p>
    <w:p w:rsidR="00296F9E" w:rsidRDefault="00296F9E" w:rsidP="00E3570D">
      <w:pPr>
        <w:rPr>
          <w:b/>
        </w:rPr>
      </w:pPr>
    </w:p>
    <w:p w:rsidR="00296F9E" w:rsidRDefault="00296F9E" w:rsidP="00E3570D">
      <w:pPr>
        <w:rPr>
          <w:b/>
        </w:rPr>
      </w:pPr>
    </w:p>
    <w:p w:rsidR="00F50C49" w:rsidRPr="00F50C49" w:rsidRDefault="00627DA2" w:rsidP="00E3570D">
      <w:pPr>
        <w:rPr>
          <w:b/>
        </w:rPr>
      </w:pPr>
      <w:r>
        <w:rPr>
          <w:b/>
        </w:rPr>
        <w:t>20</w:t>
      </w:r>
      <w:r w:rsidR="00F50C49" w:rsidRPr="00F50C49">
        <w:rPr>
          <w:b/>
        </w:rPr>
        <w:t xml:space="preserve">. Вода какой температуры показана при проведении очистительной клизмы при атоническом запоре? </w:t>
      </w:r>
    </w:p>
    <w:p w:rsidR="00F50C49" w:rsidRDefault="00F50C49" w:rsidP="00E3570D">
      <w:r>
        <w:t xml:space="preserve">A) Горячая. </w:t>
      </w:r>
    </w:p>
    <w:p w:rsidR="00F50C49" w:rsidRDefault="00F50C49" w:rsidP="00E3570D">
      <w:r w:rsidRPr="00296F9E">
        <w:rPr>
          <w:u w:val="single"/>
        </w:rPr>
        <w:t>Б) Прохладная</w:t>
      </w:r>
      <w:r>
        <w:t xml:space="preserve">. </w:t>
      </w:r>
    </w:p>
    <w:p w:rsidR="00F50C49" w:rsidRDefault="00F50C49" w:rsidP="00E3570D">
      <w:r>
        <w:t xml:space="preserve">B) Температуры тела. </w:t>
      </w:r>
    </w:p>
    <w:p w:rsidR="00F50C49" w:rsidRDefault="00F50C49" w:rsidP="00E3570D">
      <w:r>
        <w:t xml:space="preserve">Г) По желанию больного. </w:t>
      </w:r>
    </w:p>
    <w:p w:rsidR="00F50C49" w:rsidRDefault="00F50C49" w:rsidP="00E3570D">
      <w:r>
        <w:lastRenderedPageBreak/>
        <w:t>Д) Ледяная.</w:t>
      </w:r>
    </w:p>
    <w:p w:rsidR="00F50C49" w:rsidRPr="00F50C49" w:rsidRDefault="00627DA2" w:rsidP="00E3570D">
      <w:pPr>
        <w:rPr>
          <w:b/>
        </w:rPr>
      </w:pPr>
      <w:r>
        <w:rPr>
          <w:b/>
        </w:rPr>
        <w:t>21</w:t>
      </w:r>
      <w:r w:rsidR="00F50C49" w:rsidRPr="00F50C49">
        <w:rPr>
          <w:b/>
        </w:rPr>
        <w:t xml:space="preserve">. Через какое время после применения масляной клизмы наступает дефекация? </w:t>
      </w:r>
    </w:p>
    <w:p w:rsidR="00F50C49" w:rsidRDefault="00F50C49" w:rsidP="00E3570D">
      <w:r>
        <w:t xml:space="preserve">A) Через 15-20 мин. </w:t>
      </w:r>
    </w:p>
    <w:p w:rsidR="00F50C49" w:rsidRDefault="00F50C49" w:rsidP="00E3570D">
      <w:r>
        <w:t xml:space="preserve">Б) Через 2-3 ч. </w:t>
      </w:r>
    </w:p>
    <w:p w:rsidR="00F50C49" w:rsidRDefault="00F50C49" w:rsidP="00E3570D">
      <w:r w:rsidRPr="00296F9E">
        <w:rPr>
          <w:u w:val="single"/>
        </w:rPr>
        <w:t>B) Через 10-12 ч</w:t>
      </w:r>
      <w:r>
        <w:t xml:space="preserve">. </w:t>
      </w:r>
    </w:p>
    <w:p w:rsidR="00F50C49" w:rsidRDefault="00F50C49" w:rsidP="00E3570D">
      <w:r>
        <w:t xml:space="preserve">Г) Через 1 ч. </w:t>
      </w:r>
    </w:p>
    <w:p w:rsidR="00F50C49" w:rsidRDefault="00F50C49" w:rsidP="00E3570D">
      <w:r>
        <w:t>Д) Через 24 ч.</w:t>
      </w:r>
    </w:p>
    <w:p w:rsidR="00F50C49" w:rsidRPr="00F50C49" w:rsidRDefault="00627DA2" w:rsidP="00E3570D">
      <w:pPr>
        <w:rPr>
          <w:b/>
        </w:rPr>
      </w:pPr>
      <w:r>
        <w:rPr>
          <w:b/>
        </w:rPr>
        <w:t>22</w:t>
      </w:r>
      <w:r w:rsidR="00F50C49" w:rsidRPr="00F50C49">
        <w:rPr>
          <w:b/>
        </w:rPr>
        <w:t>. Как</w:t>
      </w:r>
      <w:r w:rsidR="00296F9E">
        <w:rPr>
          <w:b/>
        </w:rPr>
        <w:t>ую</w:t>
      </w:r>
      <w:r w:rsidR="00F50C49" w:rsidRPr="00F50C49">
        <w:rPr>
          <w:b/>
        </w:rPr>
        <w:t xml:space="preserve"> собирают мочу для исследования по методу Нечипоренко? </w:t>
      </w:r>
    </w:p>
    <w:p w:rsidR="00F50C49" w:rsidRDefault="00F50C49" w:rsidP="00E3570D">
      <w:r w:rsidRPr="00296F9E">
        <w:rPr>
          <w:u w:val="single"/>
        </w:rPr>
        <w:t>A) Используют мочу, полученную в середине мочеиспускания</w:t>
      </w:r>
      <w:r>
        <w:t xml:space="preserve">. </w:t>
      </w:r>
    </w:p>
    <w:p w:rsidR="00F50C49" w:rsidRDefault="00F50C49" w:rsidP="00E3570D">
      <w:r>
        <w:t>Б) Собирают мочу в течение суток в отдельные баночки каждые 3 ч.</w:t>
      </w:r>
    </w:p>
    <w:p w:rsidR="00F50C49" w:rsidRDefault="00F50C49" w:rsidP="00E3570D">
      <w:r>
        <w:t xml:space="preserve"> B) Собирают мочу однократно за 3 ч. </w:t>
      </w:r>
    </w:p>
    <w:p w:rsidR="00F50C49" w:rsidRDefault="00F50C49" w:rsidP="00E3570D">
      <w:r>
        <w:t xml:space="preserve">Г) Собирают мочу за сутки и отбирают для исследования 1/50 часть суточной мочи. </w:t>
      </w:r>
    </w:p>
    <w:p w:rsidR="00F50C49" w:rsidRDefault="00F50C49" w:rsidP="00E3570D">
      <w:r>
        <w:t>Д) Используют мочу, полученную в начале мочеиспускания.</w:t>
      </w:r>
    </w:p>
    <w:p w:rsidR="00F50C49" w:rsidRPr="00F50C49" w:rsidRDefault="00627DA2" w:rsidP="00E3570D">
      <w:pPr>
        <w:rPr>
          <w:b/>
        </w:rPr>
      </w:pPr>
      <w:r>
        <w:rPr>
          <w:b/>
        </w:rPr>
        <w:t>23</w:t>
      </w:r>
      <w:r w:rsidR="00F50C49" w:rsidRPr="00F50C49">
        <w:rPr>
          <w:b/>
        </w:rPr>
        <w:t>. Какие результаты пробы Зимницкого свидетельствуют о снижении концентрационной фун</w:t>
      </w:r>
      <w:r w:rsidR="00F50C49" w:rsidRPr="00F50C49">
        <w:rPr>
          <w:b/>
        </w:rPr>
        <w:t>к</w:t>
      </w:r>
      <w:r w:rsidR="00F50C49" w:rsidRPr="00F50C49">
        <w:rPr>
          <w:b/>
        </w:rPr>
        <w:t xml:space="preserve">ции почек? </w:t>
      </w:r>
    </w:p>
    <w:p w:rsidR="00F50C49" w:rsidRDefault="00F50C49" w:rsidP="00E3570D">
      <w:r>
        <w:t xml:space="preserve">A) Преобладание дневного диуреза над ночным. </w:t>
      </w:r>
    </w:p>
    <w:p w:rsidR="00F50C49" w:rsidRDefault="00F50C49" w:rsidP="00E3570D">
      <w:r>
        <w:t xml:space="preserve">Б) Объём суточной мочи 1000-2000 мл. </w:t>
      </w:r>
    </w:p>
    <w:p w:rsidR="00F50C49" w:rsidRDefault="00F50C49" w:rsidP="00E3570D">
      <w:r>
        <w:t>B) Большой размах показателей относительной плотности мочи в отдельных порциях.</w:t>
      </w:r>
    </w:p>
    <w:p w:rsidR="00F50C49" w:rsidRPr="00296F9E" w:rsidRDefault="00F50C49" w:rsidP="00E3570D">
      <w:pPr>
        <w:rPr>
          <w:u w:val="single"/>
        </w:rPr>
      </w:pPr>
      <w:r w:rsidRPr="00296F9E">
        <w:rPr>
          <w:u w:val="single"/>
        </w:rPr>
        <w:t xml:space="preserve"> Г) Монотонно низкая относительная плотность мочи во всех порциях. </w:t>
      </w:r>
    </w:p>
    <w:p w:rsidR="00F50C49" w:rsidRDefault="00F50C49" w:rsidP="00E3570D">
      <w:r>
        <w:t>Д) Высокая относительная плотность мочи.</w:t>
      </w:r>
    </w:p>
    <w:p w:rsidR="00296F9E" w:rsidRDefault="00296F9E" w:rsidP="00E3570D">
      <w:pPr>
        <w:rPr>
          <w:b/>
        </w:rPr>
      </w:pPr>
    </w:p>
    <w:p w:rsidR="00296F9E" w:rsidRDefault="00296F9E" w:rsidP="00E3570D">
      <w:pPr>
        <w:rPr>
          <w:b/>
        </w:rPr>
      </w:pPr>
    </w:p>
    <w:p w:rsidR="00296F9E" w:rsidRDefault="00296F9E" w:rsidP="00E3570D">
      <w:pPr>
        <w:rPr>
          <w:b/>
        </w:rPr>
      </w:pPr>
    </w:p>
    <w:p w:rsidR="00F50C49" w:rsidRPr="00F50C49" w:rsidRDefault="00627DA2" w:rsidP="00E3570D">
      <w:pPr>
        <w:rPr>
          <w:b/>
        </w:rPr>
      </w:pPr>
      <w:r>
        <w:rPr>
          <w:b/>
        </w:rPr>
        <w:t>24</w:t>
      </w:r>
      <w:r w:rsidR="00F50C49" w:rsidRPr="00F50C49">
        <w:rPr>
          <w:b/>
        </w:rPr>
        <w:t>. Почему при проведении искусственного дыхания необходимо запрокидывать голову больн</w:t>
      </w:r>
      <w:r w:rsidR="00F50C49" w:rsidRPr="00F50C49">
        <w:rPr>
          <w:b/>
        </w:rPr>
        <w:t>о</w:t>
      </w:r>
      <w:r w:rsidR="00F50C49" w:rsidRPr="00F50C49">
        <w:rPr>
          <w:b/>
        </w:rPr>
        <w:t>го?</w:t>
      </w:r>
    </w:p>
    <w:p w:rsidR="00F50C49" w:rsidRDefault="00F50C49" w:rsidP="00E3570D">
      <w:r>
        <w:t xml:space="preserve"> A) Для удобства оказания медицинской помощи. </w:t>
      </w:r>
    </w:p>
    <w:p w:rsidR="00F50C49" w:rsidRDefault="00F50C49" w:rsidP="00E3570D">
      <w:r>
        <w:t xml:space="preserve">Б) Чтобы создать хорошую герметизацию между ртом реаниматора и ртом (носом) пациента. </w:t>
      </w:r>
    </w:p>
    <w:p w:rsidR="00F50C49" w:rsidRDefault="00F50C49" w:rsidP="00E3570D">
      <w:r w:rsidRPr="00296F9E">
        <w:rPr>
          <w:u w:val="single"/>
        </w:rPr>
        <w:t>B) Чтобы обеспечить проходимость дыхательных путей</w:t>
      </w:r>
      <w:r>
        <w:t xml:space="preserve">. </w:t>
      </w:r>
    </w:p>
    <w:p w:rsidR="00F50C49" w:rsidRDefault="00F50C49" w:rsidP="00E3570D">
      <w:r>
        <w:t>Г) В целях создания лучших условий для кровообращения.</w:t>
      </w:r>
    </w:p>
    <w:p w:rsidR="00F50C49" w:rsidRDefault="00F50C49" w:rsidP="00E3570D">
      <w:r>
        <w:t xml:space="preserve"> Д) Для удобства больного.</w:t>
      </w:r>
    </w:p>
    <w:p w:rsidR="00F50C49" w:rsidRPr="00F50C49" w:rsidRDefault="00627DA2" w:rsidP="00E3570D">
      <w:pPr>
        <w:rPr>
          <w:b/>
        </w:rPr>
      </w:pPr>
      <w:r>
        <w:rPr>
          <w:b/>
        </w:rPr>
        <w:lastRenderedPageBreak/>
        <w:t>25</w:t>
      </w:r>
      <w:r w:rsidR="00F50C49" w:rsidRPr="00F50C49">
        <w:rPr>
          <w:b/>
        </w:rPr>
        <w:t xml:space="preserve">. Как проверить правильность проведения искусственного дыхания? </w:t>
      </w:r>
    </w:p>
    <w:p w:rsidR="00F50C49" w:rsidRDefault="00F50C49" w:rsidP="00E3570D">
      <w:r>
        <w:t xml:space="preserve">A) Во время проведения искусственного дыхания должен появляться пульс. </w:t>
      </w:r>
    </w:p>
    <w:p w:rsidR="00F50C49" w:rsidRDefault="00F50C49" w:rsidP="00E3570D">
      <w:r w:rsidRPr="00296F9E">
        <w:rPr>
          <w:u w:val="single"/>
        </w:rPr>
        <w:t>Б) Во время проведения искусственного вдоха грудная клетка должна расширяться, а во время па</w:t>
      </w:r>
      <w:r w:rsidRPr="00296F9E">
        <w:rPr>
          <w:u w:val="single"/>
        </w:rPr>
        <w:t>с</w:t>
      </w:r>
      <w:r w:rsidRPr="00296F9E">
        <w:rPr>
          <w:u w:val="single"/>
        </w:rPr>
        <w:t>сивного выдоха - спадаться</w:t>
      </w:r>
      <w:r>
        <w:t>.</w:t>
      </w:r>
    </w:p>
    <w:p w:rsidR="00F50C49" w:rsidRDefault="00F50C49" w:rsidP="00E3570D">
      <w:r>
        <w:t xml:space="preserve"> B) Во время проведения искусственного вдоха наблюдается «надувание» щёк больного. </w:t>
      </w:r>
    </w:p>
    <w:p w:rsidR="00F50C49" w:rsidRDefault="00F50C49" w:rsidP="00E3570D">
      <w:r>
        <w:t xml:space="preserve">Г) Во время проведения искусственного дыхания изменяется окраска кожных покровов. </w:t>
      </w:r>
    </w:p>
    <w:p w:rsidR="00F50C49" w:rsidRDefault="00F50C49" w:rsidP="00E3570D">
      <w:r>
        <w:t>Д) Всё вышеперечисленное верно.</w:t>
      </w:r>
    </w:p>
    <w:p w:rsidR="00F50C49" w:rsidRPr="00F50C49" w:rsidRDefault="00627DA2" w:rsidP="00E3570D">
      <w:pPr>
        <w:rPr>
          <w:b/>
        </w:rPr>
      </w:pPr>
      <w:r>
        <w:rPr>
          <w:b/>
        </w:rPr>
        <w:t>26</w:t>
      </w:r>
      <w:r w:rsidR="00F50C49" w:rsidRPr="00F50C49">
        <w:rPr>
          <w:b/>
        </w:rPr>
        <w:t xml:space="preserve">. В каких случаях применяют прямой массаж сердца? </w:t>
      </w:r>
    </w:p>
    <w:p w:rsidR="00F50C49" w:rsidRDefault="00F50C49" w:rsidP="00E3570D">
      <w:r>
        <w:t xml:space="preserve">A) При неэффективности непрямого массажа сердца. </w:t>
      </w:r>
    </w:p>
    <w:p w:rsidR="00F50C49" w:rsidRDefault="00F50C49" w:rsidP="00E3570D">
      <w:r>
        <w:t>Б) При наличии инструментов, позволяющих вскрыть грудную клетку больного.</w:t>
      </w:r>
    </w:p>
    <w:p w:rsidR="00F50C49" w:rsidRDefault="00F50C49" w:rsidP="00E3570D">
      <w:r>
        <w:t xml:space="preserve"> </w:t>
      </w:r>
      <w:r w:rsidRPr="00296F9E">
        <w:rPr>
          <w:u w:val="single"/>
        </w:rPr>
        <w:t>B) Если остановка сердца произошла во время операции на органах грудной клетки</w:t>
      </w:r>
      <w:r>
        <w:t xml:space="preserve">. </w:t>
      </w:r>
    </w:p>
    <w:p w:rsidR="00F50C49" w:rsidRDefault="00F50C49" w:rsidP="00E3570D">
      <w:r>
        <w:t xml:space="preserve">Г) Поздние сроки (свыше 8 мин) после наступления клинической смерти. </w:t>
      </w:r>
    </w:p>
    <w:p w:rsidR="00F50C49" w:rsidRDefault="00F50C49" w:rsidP="00E3570D">
      <w:r>
        <w:t>Д) При соответствующей подготовленности реаниматора.</w:t>
      </w:r>
    </w:p>
    <w:p w:rsidR="00F50C49" w:rsidRPr="00F50C49" w:rsidRDefault="00627DA2" w:rsidP="00E3570D">
      <w:pPr>
        <w:rPr>
          <w:b/>
        </w:rPr>
      </w:pPr>
      <w:r>
        <w:rPr>
          <w:b/>
        </w:rPr>
        <w:t>27</w:t>
      </w:r>
      <w:r w:rsidR="00F50C49" w:rsidRPr="00F50C49">
        <w:rPr>
          <w:b/>
        </w:rPr>
        <w:t>. В каком положении должны находиться руки реаниматора при проведении непрямого ма</w:t>
      </w:r>
      <w:r w:rsidR="00F50C49" w:rsidRPr="00F50C49">
        <w:rPr>
          <w:b/>
        </w:rPr>
        <w:t>с</w:t>
      </w:r>
      <w:r w:rsidR="00F50C49" w:rsidRPr="00F50C49">
        <w:rPr>
          <w:b/>
        </w:rPr>
        <w:t xml:space="preserve">сажа сердца? </w:t>
      </w:r>
    </w:p>
    <w:p w:rsidR="00F50C49" w:rsidRDefault="00F50C49" w:rsidP="00E3570D">
      <w:r>
        <w:t xml:space="preserve">A) Максимально разогнуты в лучезапястных и локтевых суставах. </w:t>
      </w:r>
    </w:p>
    <w:p w:rsidR="00F50C49" w:rsidRDefault="00F50C49" w:rsidP="00E3570D">
      <w:r>
        <w:t xml:space="preserve">Б) Слегка согнуты в локтевых суставах и максимально разогнуты в лучезапястных. </w:t>
      </w:r>
    </w:p>
    <w:p w:rsidR="00F50C49" w:rsidRDefault="00F50C49" w:rsidP="00E3570D">
      <w:r w:rsidRPr="00296F9E">
        <w:rPr>
          <w:u w:val="single"/>
        </w:rPr>
        <w:t>B) Разогнуты (фактически максимально, под углом 90°) в лучезапястных суставах и выпрямлены в локтевых</w:t>
      </w:r>
      <w:r>
        <w:t xml:space="preserve">. </w:t>
      </w:r>
    </w:p>
    <w:p w:rsidR="00F50C49" w:rsidRDefault="00F50C49" w:rsidP="00E3570D">
      <w:r>
        <w:t xml:space="preserve">Г) Слегка согнуты в локтевых и лучезапястных суставах. </w:t>
      </w:r>
    </w:p>
    <w:p w:rsidR="00F50C49" w:rsidRDefault="00F50C49" w:rsidP="00E3570D">
      <w:r>
        <w:t>Д) Обхватывать с двух сторон грудную клетку.</w:t>
      </w:r>
    </w:p>
    <w:p w:rsidR="00296F9E" w:rsidRDefault="00296F9E" w:rsidP="00E3570D">
      <w:pPr>
        <w:rPr>
          <w:b/>
        </w:rPr>
      </w:pPr>
    </w:p>
    <w:p w:rsidR="00296F9E" w:rsidRDefault="00296F9E" w:rsidP="00E3570D">
      <w:pPr>
        <w:rPr>
          <w:b/>
        </w:rPr>
      </w:pPr>
    </w:p>
    <w:p w:rsidR="00F50C49" w:rsidRPr="00F50C49" w:rsidRDefault="00627DA2" w:rsidP="00E3570D">
      <w:pPr>
        <w:rPr>
          <w:b/>
        </w:rPr>
      </w:pPr>
      <w:r>
        <w:rPr>
          <w:b/>
        </w:rPr>
        <w:t>28</w:t>
      </w:r>
      <w:r w:rsidR="00F50C49" w:rsidRPr="00F50C49">
        <w:rPr>
          <w:b/>
        </w:rPr>
        <w:t xml:space="preserve">. Что из нижеперечисленного относится к признакам клинической смерти? </w:t>
      </w:r>
    </w:p>
    <w:p w:rsidR="00F50C49" w:rsidRDefault="00F50C49" w:rsidP="00E3570D">
      <w:r>
        <w:t xml:space="preserve">А) Понижение температуры тела. </w:t>
      </w:r>
    </w:p>
    <w:p w:rsidR="00F50C49" w:rsidRDefault="00F50C49" w:rsidP="00E3570D">
      <w:r>
        <w:t xml:space="preserve">Б) Урежение ЧСС. </w:t>
      </w:r>
    </w:p>
    <w:p w:rsidR="00F50C49" w:rsidRDefault="00F50C49" w:rsidP="00E3570D">
      <w:r w:rsidRPr="00296F9E">
        <w:rPr>
          <w:u w:val="single"/>
        </w:rPr>
        <w:t>В) Отсутствие реакции зрачков на свет</w:t>
      </w:r>
      <w:r>
        <w:t xml:space="preserve">. </w:t>
      </w:r>
    </w:p>
    <w:p w:rsidR="00F50C49" w:rsidRDefault="00F50C49" w:rsidP="00E3570D">
      <w:r>
        <w:t xml:space="preserve">Г) Помрачение сознания. </w:t>
      </w:r>
    </w:p>
    <w:p w:rsidR="00F50C49" w:rsidRDefault="00F50C49" w:rsidP="00E3570D">
      <w:r>
        <w:t>Д) Трупное окоченение.</w:t>
      </w:r>
    </w:p>
    <w:p w:rsidR="00F50C49" w:rsidRPr="00F50C49" w:rsidRDefault="00627DA2" w:rsidP="00E3570D">
      <w:pPr>
        <w:rPr>
          <w:b/>
        </w:rPr>
      </w:pPr>
      <w:r>
        <w:rPr>
          <w:b/>
        </w:rPr>
        <w:t>29</w:t>
      </w:r>
      <w:r w:rsidR="00F50C49" w:rsidRPr="00F50C49">
        <w:rPr>
          <w:b/>
        </w:rPr>
        <w:t xml:space="preserve">. Что должно предшествовать искусственному дыханию? </w:t>
      </w:r>
    </w:p>
    <w:p w:rsidR="00F50C49" w:rsidRDefault="00F50C49" w:rsidP="00E3570D">
      <w:r>
        <w:lastRenderedPageBreak/>
        <w:t xml:space="preserve">A) Прямой массаж сердца. </w:t>
      </w:r>
    </w:p>
    <w:p w:rsidR="00F50C49" w:rsidRDefault="00F50C49" w:rsidP="00E3570D">
      <w:r>
        <w:t xml:space="preserve">Б) Непрямой массаж сердца. </w:t>
      </w:r>
    </w:p>
    <w:p w:rsidR="00F50C49" w:rsidRDefault="00F50C49" w:rsidP="00E3570D">
      <w:r w:rsidRPr="00296F9E">
        <w:rPr>
          <w:u w:val="single"/>
        </w:rPr>
        <w:t>B) Восстановление проходимости дыхательных путей</w:t>
      </w:r>
      <w:r>
        <w:t xml:space="preserve">. </w:t>
      </w:r>
    </w:p>
    <w:p w:rsidR="00F50C49" w:rsidRDefault="00F50C49" w:rsidP="00E3570D">
      <w:r>
        <w:t xml:space="preserve">Г) Применение мешка Амбу. </w:t>
      </w:r>
    </w:p>
    <w:p w:rsidR="00F50C49" w:rsidRDefault="00F50C49" w:rsidP="00E3570D">
      <w:r>
        <w:t>Д) Дезинфекция полости рта больного.</w:t>
      </w:r>
    </w:p>
    <w:p w:rsidR="00627DA2" w:rsidRPr="00C60BF8" w:rsidRDefault="00627DA2" w:rsidP="00627DA2">
      <w:pPr>
        <w:pStyle w:val="Default"/>
        <w:rPr>
          <w:b/>
          <w:bCs/>
          <w:sz w:val="23"/>
          <w:szCs w:val="23"/>
        </w:rPr>
      </w:pPr>
    </w:p>
    <w:p w:rsidR="00627DA2" w:rsidRPr="00C60BF8" w:rsidRDefault="00627DA2" w:rsidP="00627DA2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 w:rsidR="00EA1606" w:rsidRPr="00627DA2">
        <w:rPr>
          <w:b/>
          <w:sz w:val="23"/>
          <w:szCs w:val="23"/>
        </w:rPr>
        <w:t xml:space="preserve">ПЕРЕЧЕНЬ ОБЯЗАТЕЛЬНЫХ ПРАКТИЧЕСКИХ УМЕНИЙ, которыми должен </w:t>
      </w:r>
    </w:p>
    <w:p w:rsidR="00EA1606" w:rsidRPr="00627DA2" w:rsidRDefault="00627DA2" w:rsidP="00627DA2">
      <w:pPr>
        <w:pStyle w:val="Default"/>
        <w:rPr>
          <w:b/>
          <w:sz w:val="23"/>
          <w:szCs w:val="23"/>
        </w:rPr>
      </w:pPr>
      <w:r w:rsidRPr="00627DA2">
        <w:rPr>
          <w:b/>
          <w:sz w:val="23"/>
          <w:szCs w:val="23"/>
        </w:rPr>
        <w:t xml:space="preserve">    </w:t>
      </w:r>
      <w:r w:rsidR="00EA1606" w:rsidRPr="00627DA2">
        <w:rPr>
          <w:b/>
          <w:sz w:val="23"/>
          <w:szCs w:val="23"/>
        </w:rPr>
        <w:t>овладеть студент за время прохождения электива</w:t>
      </w:r>
    </w:p>
    <w:p w:rsidR="00627DA2" w:rsidRPr="00627DA2" w:rsidRDefault="00627DA2" w:rsidP="00627DA2">
      <w:pPr>
        <w:pStyle w:val="Default"/>
        <w:rPr>
          <w:b/>
          <w:bCs/>
          <w:sz w:val="23"/>
          <w:szCs w:val="23"/>
        </w:rPr>
      </w:pPr>
    </w:p>
    <w:p w:rsidR="00627DA2" w:rsidRPr="00C60BF8" w:rsidRDefault="00EA1606" w:rsidP="00627DA2">
      <w:r>
        <w:t xml:space="preserve">Постановка горчичников. </w:t>
      </w:r>
      <w:r w:rsidR="001F2FC0">
        <w:br/>
        <w:t>2</w:t>
      </w:r>
      <w:r>
        <w:t xml:space="preserve">. Постановка банок. </w:t>
      </w:r>
      <w:r w:rsidR="001F2FC0">
        <w:br/>
        <w:t>3</w:t>
      </w:r>
      <w:r>
        <w:t xml:space="preserve">. Постановка пиявок. </w:t>
      </w:r>
      <w:r w:rsidR="001F2FC0">
        <w:br/>
        <w:t>4</w:t>
      </w:r>
      <w:r>
        <w:t xml:space="preserve">. Постановка местного согревающего компресса. </w:t>
      </w:r>
      <w:r w:rsidR="001F2FC0">
        <w:br/>
        <w:t>5</w:t>
      </w:r>
      <w:r>
        <w:t xml:space="preserve">. Постановка холодного компресса. </w:t>
      </w:r>
      <w:r w:rsidR="001F2FC0">
        <w:br/>
        <w:t>6</w:t>
      </w:r>
      <w:r>
        <w:t xml:space="preserve">. Приготовление и подача грелки больному. </w:t>
      </w:r>
      <w:r w:rsidR="001F2FC0">
        <w:br/>
        <w:t>7</w:t>
      </w:r>
      <w:r>
        <w:t xml:space="preserve">. Приготовление и подача пузыря со льдом больному. </w:t>
      </w:r>
      <w:r w:rsidR="001F2FC0">
        <w:br/>
        <w:t>8</w:t>
      </w:r>
      <w:r>
        <w:t xml:space="preserve">. Проведение втирания, растирания, смазывания кожи лекарственным средством. </w:t>
      </w:r>
      <w:r w:rsidR="001F2FC0">
        <w:br/>
        <w:t>9</w:t>
      </w:r>
      <w:r>
        <w:t xml:space="preserve">. Набор в шприц лекарственного раствора из ампулы и флакона. </w:t>
      </w:r>
      <w:r w:rsidR="001F2FC0">
        <w:br/>
        <w:t>10</w:t>
      </w:r>
      <w:r>
        <w:t xml:space="preserve">. Разведение антибиотиков. </w:t>
      </w:r>
      <w:r w:rsidR="001F2FC0">
        <w:br/>
        <w:t>11</w:t>
      </w:r>
      <w:r>
        <w:t xml:space="preserve">. Внутрикожная инъекция. </w:t>
      </w:r>
      <w:r w:rsidR="001F2FC0">
        <w:br/>
        <w:t>12</w:t>
      </w:r>
      <w:r>
        <w:t xml:space="preserve">. Подкожная инъекция. </w:t>
      </w:r>
      <w:r w:rsidR="001F2FC0">
        <w:br/>
        <w:t>13</w:t>
      </w:r>
      <w:r>
        <w:t xml:space="preserve">. Внутримышечная инъекция. </w:t>
      </w:r>
      <w:r w:rsidR="001F2FC0">
        <w:br/>
        <w:t>14</w:t>
      </w:r>
      <w:r>
        <w:t xml:space="preserve">. Внутривенная инъекция. </w:t>
      </w:r>
      <w:r w:rsidR="001F2FC0">
        <w:br/>
        <w:t>15</w:t>
      </w:r>
      <w:r>
        <w:t xml:space="preserve">. Заполнение системы для внутривенного капельного введения лекарственных веществ. </w:t>
      </w:r>
      <w:r w:rsidR="001F2FC0">
        <w:br/>
        <w:t>16</w:t>
      </w:r>
      <w:r>
        <w:t>. Проведение внутривенного капельного вливания.</w:t>
      </w:r>
      <w:r w:rsidR="00C60BF8" w:rsidRPr="00C60BF8">
        <w:br/>
        <w:t>17</w:t>
      </w:r>
      <w:r>
        <w:t xml:space="preserve">. Наложение жгута на плечо. </w:t>
      </w:r>
      <w:r w:rsidR="00C60BF8" w:rsidRPr="00C60BF8">
        <w:br/>
        <w:t>18</w:t>
      </w:r>
      <w:r>
        <w:t>. Провед</w:t>
      </w:r>
      <w:r>
        <w:t>е</w:t>
      </w:r>
      <w:r>
        <w:t xml:space="preserve">ние кровопускания. </w:t>
      </w:r>
      <w:r w:rsidR="00C60BF8">
        <w:br/>
      </w:r>
      <w:r w:rsidR="00C60BF8" w:rsidRPr="00C60BF8">
        <w:t>19</w:t>
      </w:r>
      <w:r>
        <w:t xml:space="preserve">. Оказание первой доврачебной помощи при внезапной одышке (удушье). </w:t>
      </w:r>
      <w:r w:rsidR="00C60BF8">
        <w:br/>
      </w:r>
      <w:r w:rsidR="00C60BF8" w:rsidRPr="00C60BF8">
        <w:t>20</w:t>
      </w:r>
      <w:r>
        <w:t xml:space="preserve">. Сбор мокроты для лабораторного исследования. </w:t>
      </w:r>
      <w:r w:rsidR="00C60BF8">
        <w:br/>
      </w:r>
      <w:r w:rsidR="00C60BF8" w:rsidRPr="00C60BF8">
        <w:t>21</w:t>
      </w:r>
      <w:r>
        <w:t xml:space="preserve">. Оказание первой доврачебной помощи при кровохарканье и лёгочном кровотечении. </w:t>
      </w:r>
      <w:r w:rsidR="00C60BF8">
        <w:br/>
      </w:r>
      <w:r w:rsidR="00C60BF8" w:rsidRPr="00C60BF8">
        <w:t>22</w:t>
      </w:r>
      <w:r>
        <w:t xml:space="preserve">. Проведение оксигенотерапии различными способами. </w:t>
      </w:r>
      <w:r w:rsidR="00C60BF8">
        <w:br/>
        <w:t>2</w:t>
      </w:r>
      <w:r w:rsidR="00C60BF8" w:rsidRPr="00C60BF8">
        <w:t>3</w:t>
      </w:r>
      <w:r>
        <w:t xml:space="preserve">. Умение пользоваться карманным ингалятором. </w:t>
      </w:r>
      <w:r w:rsidR="00C60BF8">
        <w:br/>
        <w:t>2</w:t>
      </w:r>
      <w:r w:rsidR="00C60BF8" w:rsidRPr="00C60BF8">
        <w:t>4</w:t>
      </w:r>
      <w:r>
        <w:t xml:space="preserve">. Определение основных характеристик артериального пульса на лучевой артерии. </w:t>
      </w:r>
      <w:r w:rsidR="00C60BF8">
        <w:br/>
        <w:t>2</w:t>
      </w:r>
      <w:r w:rsidR="00C60BF8" w:rsidRPr="00C60BF8">
        <w:t>5</w:t>
      </w:r>
      <w:r>
        <w:t xml:space="preserve">. Измерение АД. </w:t>
      </w:r>
      <w:r w:rsidR="00C60BF8">
        <w:br/>
        <w:t>2</w:t>
      </w:r>
      <w:r w:rsidR="00C60BF8" w:rsidRPr="00C60BF8">
        <w:t>6</w:t>
      </w:r>
      <w:r>
        <w:t xml:space="preserve">. Регистрация результатов исследования артериального пульса и АД. </w:t>
      </w:r>
      <w:r w:rsidR="00C60BF8">
        <w:br/>
        <w:t>2</w:t>
      </w:r>
      <w:r w:rsidR="00C60BF8" w:rsidRPr="00C60BF8">
        <w:t>7</w:t>
      </w:r>
      <w:r>
        <w:t>. Оказание первой доврачебной помощи при рвоте.</w:t>
      </w:r>
      <w:r w:rsidRPr="00EA1606">
        <w:t xml:space="preserve"> </w:t>
      </w:r>
      <w:r w:rsidR="00C60BF8">
        <w:br/>
        <w:t>2</w:t>
      </w:r>
      <w:r w:rsidR="00C60BF8" w:rsidRPr="00C60BF8">
        <w:t>8</w:t>
      </w:r>
      <w:r>
        <w:t xml:space="preserve">. Введение газоотводной трубки. </w:t>
      </w:r>
      <w:r w:rsidR="00C60BF8">
        <w:br/>
        <w:t>2</w:t>
      </w:r>
      <w:r w:rsidR="00C60BF8" w:rsidRPr="00C60BF8">
        <w:t>9</w:t>
      </w:r>
      <w:r>
        <w:t xml:space="preserve">. Постановка очистительной клизмы. </w:t>
      </w:r>
      <w:r w:rsidR="00C60BF8">
        <w:br/>
      </w:r>
      <w:r w:rsidR="00C60BF8" w:rsidRPr="00C60BF8">
        <w:t>30</w:t>
      </w:r>
      <w:r>
        <w:t xml:space="preserve">. Постановка сифонной клизмы. </w:t>
      </w:r>
      <w:r w:rsidR="00C60BF8">
        <w:br/>
      </w:r>
      <w:r w:rsidR="00C60BF8" w:rsidRPr="00C60BF8">
        <w:t>31</w:t>
      </w:r>
      <w:r>
        <w:t xml:space="preserve">. Постановка масляной и гипертонической клизмы. </w:t>
      </w:r>
      <w:r w:rsidR="00C60BF8">
        <w:br/>
        <w:t>3</w:t>
      </w:r>
      <w:r w:rsidR="00C60BF8" w:rsidRPr="00C60BF8">
        <w:t>2</w:t>
      </w:r>
      <w:r>
        <w:t>. Постановка лекарственной клизмы</w:t>
      </w:r>
      <w:r w:rsidRPr="00EA1606">
        <w:t>.</w:t>
      </w:r>
      <w:r w:rsidR="00C60BF8">
        <w:br/>
        <w:t>3</w:t>
      </w:r>
      <w:r w:rsidR="00C60BF8" w:rsidRPr="004B74E9">
        <w:t>3</w:t>
      </w:r>
      <w:r>
        <w:t xml:space="preserve">. Сбор мочи для лабораторного исследования. </w:t>
      </w:r>
      <w:r w:rsidR="00C60BF8">
        <w:br/>
        <w:t>3</w:t>
      </w:r>
      <w:r w:rsidR="004B74E9" w:rsidRPr="004B74E9">
        <w:t>4</w:t>
      </w:r>
      <w:r>
        <w:t>. Проведение пробы по Зимницкому.</w:t>
      </w:r>
      <w:r w:rsidRPr="00EA1606">
        <w:t xml:space="preserve"> </w:t>
      </w:r>
      <w:r w:rsidR="004B74E9">
        <w:br/>
        <w:t>3</w:t>
      </w:r>
      <w:r w:rsidR="004B74E9" w:rsidRPr="004B74E9">
        <w:t>5</w:t>
      </w:r>
      <w:r>
        <w:t xml:space="preserve">. Проведение непрямого массажа сердца. </w:t>
      </w:r>
      <w:r w:rsidR="004B74E9">
        <w:br/>
        <w:t>3</w:t>
      </w:r>
      <w:r w:rsidR="004B74E9">
        <w:rPr>
          <w:lang w:val="en-US"/>
        </w:rPr>
        <w:t>6</w:t>
      </w:r>
      <w:r>
        <w:t>. Проведение искусственного дыхания</w:t>
      </w:r>
    </w:p>
    <w:p w:rsidR="00627DA2" w:rsidRPr="00C60BF8" w:rsidRDefault="00627DA2" w:rsidP="00627DA2"/>
    <w:p w:rsidR="00627DA2" w:rsidRPr="00627DA2" w:rsidRDefault="00627DA2" w:rsidP="00627DA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627DA2">
        <w:rPr>
          <w:rFonts w:ascii="Times New Roman" w:hAnsi="Times New Roman" w:cs="Times New Roman"/>
          <w:b/>
          <w:bCs/>
          <w:sz w:val="23"/>
          <w:szCs w:val="23"/>
        </w:rPr>
        <w:t>8. СПИСОК ЛИТЕРАТУРЫ</w:t>
      </w:r>
    </w:p>
    <w:p w:rsidR="00627DA2" w:rsidRPr="00257701" w:rsidRDefault="00257701" w:rsidP="00627D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627DA2">
        <w:rPr>
          <w:sz w:val="23"/>
          <w:szCs w:val="23"/>
        </w:rPr>
        <w:t xml:space="preserve"> </w:t>
      </w:r>
      <w:r w:rsidR="00627DA2" w:rsidRPr="00257701">
        <w:rPr>
          <w:b/>
          <w:sz w:val="23"/>
          <w:szCs w:val="23"/>
        </w:rPr>
        <w:t>Ослопов В. Н.</w:t>
      </w:r>
      <w:r w:rsidRPr="00257701">
        <w:rPr>
          <w:b/>
          <w:sz w:val="23"/>
          <w:szCs w:val="23"/>
        </w:rPr>
        <w:t>, Богоявленская О.В.</w:t>
      </w:r>
      <w:r>
        <w:rPr>
          <w:sz w:val="23"/>
          <w:szCs w:val="23"/>
        </w:rPr>
        <w:br/>
      </w:r>
      <w:r w:rsidR="00627DA2">
        <w:rPr>
          <w:sz w:val="23"/>
          <w:szCs w:val="23"/>
        </w:rPr>
        <w:t xml:space="preserve"> Общий уход за больными в терапевтической клинике: учебное пособие для студентов мед</w:t>
      </w:r>
      <w:r w:rsidR="00627DA2">
        <w:rPr>
          <w:sz w:val="23"/>
          <w:szCs w:val="23"/>
        </w:rPr>
        <w:t>и</w:t>
      </w:r>
      <w:r w:rsidR="00627DA2">
        <w:rPr>
          <w:sz w:val="23"/>
          <w:szCs w:val="23"/>
        </w:rPr>
        <w:t>цинских вузов. -3-е изд., испр.</w:t>
      </w:r>
      <w:r>
        <w:rPr>
          <w:sz w:val="23"/>
          <w:szCs w:val="23"/>
        </w:rPr>
        <w:t xml:space="preserve"> и доп. -М. : ГЭОТАР-Медиа, 2009 (в библиотеке ПСПбГМУ 245 экземпляров книг),  2014 (в библиотеке ПСПбГМУ 55 экземпляров книг )</w:t>
      </w:r>
      <w:r w:rsidR="00627DA2">
        <w:rPr>
          <w:sz w:val="23"/>
          <w:szCs w:val="23"/>
        </w:rPr>
        <w:t>. -463 с.</w:t>
      </w:r>
      <w:r>
        <w:rPr>
          <w:sz w:val="23"/>
          <w:szCs w:val="23"/>
        </w:rPr>
        <w:t xml:space="preserve"> </w:t>
      </w:r>
      <w:r w:rsidRPr="00257701">
        <w:rPr>
          <w:sz w:val="23"/>
          <w:szCs w:val="23"/>
        </w:rPr>
        <w:t xml:space="preserve">: </w:t>
      </w:r>
      <w:r>
        <w:rPr>
          <w:sz w:val="23"/>
          <w:szCs w:val="23"/>
        </w:rPr>
        <w:t>ил.</w:t>
      </w:r>
    </w:p>
    <w:p w:rsidR="00627DA2" w:rsidRDefault="00627DA2" w:rsidP="00627DA2"/>
    <w:p w:rsidR="00257701" w:rsidRPr="00327D35" w:rsidRDefault="00257701" w:rsidP="009D6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D665F">
        <w:rPr>
          <w:sz w:val="23"/>
          <w:szCs w:val="23"/>
        </w:rPr>
        <w:t>Электронная библиотечная система «Консультант студента» Электронная библиотека мед</w:t>
      </w:r>
      <w:r w:rsidR="009D665F">
        <w:rPr>
          <w:sz w:val="23"/>
          <w:szCs w:val="23"/>
        </w:rPr>
        <w:t>и</w:t>
      </w:r>
      <w:r w:rsidR="009D665F">
        <w:rPr>
          <w:sz w:val="23"/>
          <w:szCs w:val="23"/>
        </w:rPr>
        <w:t>цинского вуза : [Электронный ресурс]. –М. : Издательская группа «ГЭОТАР-Медиа», 2009. –Режим доступа: http://www.studmedlib.ru–карты индивидуального доступа.</w:t>
      </w:r>
      <w:r w:rsidR="00327D35" w:rsidRPr="00327D35">
        <w:rPr>
          <w:sz w:val="23"/>
          <w:szCs w:val="23"/>
        </w:rPr>
        <w:br/>
        <w:t>“Общий уход за больными в терапевтической клинике: учебное пособие для студентов мед</w:t>
      </w:r>
      <w:r w:rsidR="00327D35" w:rsidRPr="00327D35">
        <w:rPr>
          <w:sz w:val="23"/>
          <w:szCs w:val="23"/>
        </w:rPr>
        <w:t>и</w:t>
      </w:r>
      <w:r w:rsidR="00327D35" w:rsidRPr="00327D35">
        <w:rPr>
          <w:sz w:val="23"/>
          <w:szCs w:val="23"/>
        </w:rPr>
        <w:t xml:space="preserve">цинских вузов”, </w:t>
      </w:r>
      <w:r w:rsidR="00327D35" w:rsidRPr="00327D35">
        <w:rPr>
          <w:b/>
          <w:sz w:val="23"/>
          <w:szCs w:val="23"/>
        </w:rPr>
        <w:t>Ослопов В. Н., Богоявленская О.В.;</w:t>
      </w:r>
      <w:r w:rsidR="00327D35" w:rsidRPr="00327D35">
        <w:rPr>
          <w:sz w:val="23"/>
          <w:szCs w:val="23"/>
        </w:rPr>
        <w:t>, 2009</w:t>
      </w:r>
    </w:p>
    <w:p w:rsidR="009D665F" w:rsidRPr="004B74E9" w:rsidRDefault="009D665F" w:rsidP="009D665F">
      <w:pPr>
        <w:pStyle w:val="Default"/>
        <w:jc w:val="center"/>
        <w:rPr>
          <w:sz w:val="28"/>
          <w:szCs w:val="28"/>
        </w:rPr>
      </w:pPr>
      <w:r>
        <w:br w:type="column"/>
      </w:r>
      <w:r w:rsidRPr="004B74E9">
        <w:rPr>
          <w:b/>
          <w:bCs/>
          <w:i/>
          <w:iCs/>
          <w:sz w:val="28"/>
          <w:szCs w:val="28"/>
        </w:rPr>
        <w:lastRenderedPageBreak/>
        <w:t>Рецензия</w:t>
      </w:r>
    </w:p>
    <w:p w:rsidR="009D665F" w:rsidRDefault="009D665F" w:rsidP="004B74E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4B74E9">
        <w:rPr>
          <w:b/>
          <w:bCs/>
          <w:sz w:val="28"/>
          <w:szCs w:val="28"/>
        </w:rPr>
        <w:t>на рабочую программу электива</w:t>
      </w:r>
      <w:r w:rsidR="000C56AC" w:rsidRPr="004B74E9">
        <w:rPr>
          <w:b/>
          <w:bCs/>
          <w:sz w:val="28"/>
          <w:szCs w:val="28"/>
        </w:rPr>
        <w:br/>
      </w:r>
      <w:r w:rsidRPr="004B74E9">
        <w:rPr>
          <w:b/>
          <w:bCs/>
          <w:sz w:val="28"/>
          <w:szCs w:val="28"/>
        </w:rPr>
        <w:t xml:space="preserve"> кафедры внутренних болезней стоматологического факультета</w:t>
      </w:r>
      <w:r w:rsidR="00D33E26">
        <w:rPr>
          <w:b/>
          <w:bCs/>
          <w:sz w:val="23"/>
          <w:szCs w:val="23"/>
        </w:rPr>
        <w:br/>
      </w:r>
      <w:r w:rsidR="00D33E26" w:rsidRPr="00D33E26">
        <w:rPr>
          <w:b/>
          <w:bCs/>
          <w:sz w:val="23"/>
          <w:szCs w:val="23"/>
        </w:rPr>
        <w:t>“</w:t>
      </w:r>
      <w:r w:rsidR="00D33E26">
        <w:rPr>
          <w:b/>
          <w:bCs/>
          <w:sz w:val="28"/>
          <w:szCs w:val="28"/>
        </w:rPr>
        <w:t xml:space="preserve">ОСНОВЫ ОБЩЕГО </w:t>
      </w:r>
      <w:r w:rsidR="00D33E26" w:rsidRPr="00906615">
        <w:rPr>
          <w:b/>
          <w:bCs/>
          <w:sz w:val="28"/>
          <w:szCs w:val="28"/>
        </w:rPr>
        <w:t>УХОД</w:t>
      </w:r>
      <w:r w:rsidR="00D33E26">
        <w:rPr>
          <w:b/>
          <w:bCs/>
          <w:sz w:val="28"/>
          <w:szCs w:val="28"/>
        </w:rPr>
        <w:t>А</w:t>
      </w:r>
      <w:r w:rsidR="00D33E26" w:rsidRPr="00906615">
        <w:rPr>
          <w:b/>
          <w:bCs/>
          <w:sz w:val="28"/>
          <w:szCs w:val="28"/>
        </w:rPr>
        <w:t xml:space="preserve"> ЗА БОЛЬНЫМИ</w:t>
      </w:r>
      <w:r w:rsidR="00D33E26">
        <w:rPr>
          <w:b/>
          <w:bCs/>
          <w:sz w:val="28"/>
          <w:szCs w:val="28"/>
        </w:rPr>
        <w:t xml:space="preserve"> В ТЕРАПЕВТИЧ</w:t>
      </w:r>
      <w:r w:rsidR="00D33E26">
        <w:rPr>
          <w:b/>
          <w:bCs/>
          <w:sz w:val="28"/>
          <w:szCs w:val="28"/>
        </w:rPr>
        <w:t>Е</w:t>
      </w:r>
      <w:r w:rsidR="00D33E26">
        <w:rPr>
          <w:b/>
          <w:bCs/>
          <w:sz w:val="28"/>
          <w:szCs w:val="28"/>
        </w:rPr>
        <w:t>СКОЙ КЛИНИКЕ</w:t>
      </w:r>
      <w:r w:rsidR="00D33E26" w:rsidRPr="00D33E26">
        <w:rPr>
          <w:b/>
          <w:bCs/>
          <w:sz w:val="23"/>
          <w:szCs w:val="23"/>
        </w:rPr>
        <w:t>”</w:t>
      </w:r>
      <w:r w:rsidR="00D33E26">
        <w:rPr>
          <w:b/>
          <w:bCs/>
          <w:sz w:val="23"/>
          <w:szCs w:val="23"/>
        </w:rPr>
        <w:br/>
      </w:r>
    </w:p>
    <w:p w:rsidR="000C56AC" w:rsidRPr="004B74E9" w:rsidRDefault="000C56AC" w:rsidP="004B74E9">
      <w:pPr>
        <w:pStyle w:val="Default"/>
        <w:spacing w:line="360" w:lineRule="auto"/>
        <w:ind w:firstLine="708"/>
      </w:pPr>
      <w:r w:rsidRPr="004B74E9">
        <w:t>Электив предназначен для студентов второго курса стоматологического ф</w:t>
      </w:r>
      <w:r w:rsidRPr="004B74E9">
        <w:t>а</w:t>
      </w:r>
      <w:r w:rsidRPr="004B74E9">
        <w:t>культета, прошедших модуль «Пропедевтика внутренних болезней» дисциплины: “Внутренние б</w:t>
      </w:r>
      <w:r w:rsidRPr="004B74E9">
        <w:t>о</w:t>
      </w:r>
      <w:r w:rsidRPr="004B74E9">
        <w:t>лезни. Клиническая фармакология</w:t>
      </w:r>
      <w:r w:rsidR="004B74E9">
        <w:t>”;</w:t>
      </w:r>
      <w:r w:rsidR="004B74E9">
        <w:rPr>
          <w:lang w:val="en-US"/>
        </w:rPr>
        <w:t xml:space="preserve">  </w:t>
      </w:r>
      <w:r w:rsidR="004B74E9">
        <w:t xml:space="preserve"> кафедры</w:t>
      </w:r>
      <w:r w:rsidRPr="004B74E9">
        <w:t xml:space="preserve"> внутренних болезней стоматологического ф</w:t>
      </w:r>
      <w:r w:rsidRPr="004B74E9">
        <w:t>а</w:t>
      </w:r>
      <w:r w:rsidRPr="004B74E9">
        <w:t>культета.</w:t>
      </w:r>
    </w:p>
    <w:p w:rsidR="000C56AC" w:rsidRPr="004B74E9" w:rsidRDefault="000C56AC" w:rsidP="004B74E9">
      <w:pPr>
        <w:pStyle w:val="Default"/>
        <w:spacing w:line="360" w:lineRule="auto"/>
        <w:ind w:firstLine="708"/>
      </w:pPr>
    </w:p>
    <w:p w:rsidR="000C56AC" w:rsidRPr="004B74E9" w:rsidRDefault="000C56AC" w:rsidP="004B74E9">
      <w:pPr>
        <w:pStyle w:val="Default"/>
        <w:spacing w:line="360" w:lineRule="auto"/>
        <w:ind w:firstLine="708"/>
      </w:pPr>
      <w:r w:rsidRPr="004B74E9">
        <w:t>Электив проводится в преддверии летней двухнедельной производственной практики студентов: “Приобретение первичных профессиональных умений и нав</w:t>
      </w:r>
      <w:r w:rsidRPr="004B74E9">
        <w:t>ы</w:t>
      </w:r>
      <w:r w:rsidRPr="004B74E9">
        <w:t>ков”.</w:t>
      </w:r>
    </w:p>
    <w:p w:rsidR="000C56AC" w:rsidRPr="004B74E9" w:rsidRDefault="000C56AC" w:rsidP="004B74E9">
      <w:pPr>
        <w:pStyle w:val="Default"/>
        <w:spacing w:line="360" w:lineRule="auto"/>
        <w:ind w:firstLine="708"/>
      </w:pPr>
    </w:p>
    <w:p w:rsidR="000C56AC" w:rsidRPr="004B74E9" w:rsidRDefault="00D33E26" w:rsidP="004B74E9">
      <w:pPr>
        <w:pStyle w:val="Default"/>
        <w:spacing w:line="360" w:lineRule="auto"/>
        <w:ind w:firstLine="708"/>
      </w:pPr>
      <w:r w:rsidRPr="004B74E9">
        <w:t>В рабочей</w:t>
      </w:r>
      <w:r w:rsidR="009D665F" w:rsidRPr="004B74E9">
        <w:t xml:space="preserve"> </w:t>
      </w:r>
      <w:r w:rsidRPr="004B74E9">
        <w:t>программе</w:t>
      </w:r>
      <w:r w:rsidR="000C56AC" w:rsidRPr="004B74E9">
        <w:t xml:space="preserve"> электива</w:t>
      </w:r>
      <w:r w:rsidRPr="004B74E9">
        <w:t xml:space="preserve"> изложены основные вопросы ухода за больными в т</w:t>
      </w:r>
      <w:r w:rsidRPr="004B74E9">
        <w:t>е</w:t>
      </w:r>
      <w:r w:rsidRPr="004B74E9">
        <w:t>рапевтической клинике с учетом современной специфики. Особое внимание уделено мед</w:t>
      </w:r>
      <w:r w:rsidRPr="004B74E9">
        <w:t>и</w:t>
      </w:r>
      <w:r w:rsidRPr="004B74E9">
        <w:t>цинским процедурам и манипуляциям, выполняемым средним мед</w:t>
      </w:r>
      <w:r w:rsidRPr="004B74E9">
        <w:t>и</w:t>
      </w:r>
      <w:r w:rsidRPr="004B74E9">
        <w:t>цинским персоналом</w:t>
      </w:r>
      <w:r w:rsidR="000C56AC" w:rsidRPr="004B74E9">
        <w:t>, а также аспектам оказания первичной доврачебной помощи.</w:t>
      </w:r>
    </w:p>
    <w:p w:rsidR="000C56AC" w:rsidRPr="004B74E9" w:rsidRDefault="000C56AC" w:rsidP="004B74E9">
      <w:pPr>
        <w:pStyle w:val="Default"/>
        <w:spacing w:line="360" w:lineRule="auto"/>
        <w:ind w:firstLine="708"/>
      </w:pPr>
    </w:p>
    <w:p w:rsidR="002576FD" w:rsidRPr="004B74E9" w:rsidRDefault="000C56AC" w:rsidP="004B74E9">
      <w:pPr>
        <w:pStyle w:val="Default"/>
        <w:spacing w:line="360" w:lineRule="auto"/>
        <w:ind w:firstLine="708"/>
      </w:pPr>
      <w:r w:rsidRPr="004B74E9">
        <w:t>Рабочая программа</w:t>
      </w:r>
      <w:r w:rsidR="009D665F" w:rsidRPr="004B74E9">
        <w:t xml:space="preserve"> включает разделы:</w:t>
      </w:r>
      <w:r w:rsidRPr="004B74E9">
        <w:t xml:space="preserve"> Цели и задачи электива, Формы проведения электива, Место и время проведения электива, Структура и соде</w:t>
      </w:r>
      <w:r w:rsidRPr="004B74E9">
        <w:t>р</w:t>
      </w:r>
      <w:r w:rsidRPr="004B74E9">
        <w:t xml:space="preserve">жание электива, Оценка результатов электива, </w:t>
      </w:r>
      <w:r w:rsidR="002576FD" w:rsidRPr="004B74E9">
        <w:t>Пример итогового тестирования, П</w:t>
      </w:r>
      <w:r w:rsidRPr="004B74E9">
        <w:t>еречнь обязател</w:t>
      </w:r>
      <w:r w:rsidRPr="004B74E9">
        <w:t>ь</w:t>
      </w:r>
      <w:r w:rsidRPr="004B74E9">
        <w:t>ных практических умений</w:t>
      </w:r>
      <w:r w:rsidR="002576FD" w:rsidRPr="004B74E9">
        <w:t>, которыми должен овладеть студент за время прохождения электива, Список лит</w:t>
      </w:r>
      <w:r w:rsidR="002576FD" w:rsidRPr="004B74E9">
        <w:t>е</w:t>
      </w:r>
      <w:r w:rsidR="002576FD" w:rsidRPr="004B74E9">
        <w:t xml:space="preserve">ратуры. </w:t>
      </w:r>
    </w:p>
    <w:p w:rsidR="009D665F" w:rsidRPr="004B74E9" w:rsidRDefault="000C56AC" w:rsidP="004B74E9">
      <w:pPr>
        <w:pStyle w:val="Default"/>
        <w:spacing w:line="360" w:lineRule="auto"/>
        <w:ind w:firstLine="708"/>
      </w:pPr>
      <w:r w:rsidRPr="004B74E9">
        <w:t xml:space="preserve">  </w:t>
      </w:r>
      <w:r w:rsidR="009D665F" w:rsidRPr="004B74E9">
        <w:t xml:space="preserve"> </w:t>
      </w:r>
    </w:p>
    <w:p w:rsidR="009D665F" w:rsidRPr="004B74E9" w:rsidRDefault="002576FD" w:rsidP="004B74E9">
      <w:pPr>
        <w:pStyle w:val="Default"/>
        <w:spacing w:line="360" w:lineRule="auto"/>
        <w:ind w:firstLine="708"/>
      </w:pPr>
      <w:r w:rsidRPr="004B74E9">
        <w:t>Р</w:t>
      </w:r>
      <w:r w:rsidR="009D665F" w:rsidRPr="004B74E9">
        <w:t xml:space="preserve">абочая программа </w:t>
      </w:r>
      <w:r w:rsidRPr="004B74E9">
        <w:t>электива</w:t>
      </w:r>
      <w:r w:rsidR="009D665F" w:rsidRPr="004B74E9">
        <w:t xml:space="preserve"> полностью соответствует ФГОС ВО по специальности </w:t>
      </w:r>
      <w:r w:rsidRPr="004B74E9">
        <w:t>31.05.03 “Стоматология” и может быть рекомендована для внедрения в учебный процесс</w:t>
      </w:r>
      <w:r w:rsidR="009D665F" w:rsidRPr="004B74E9">
        <w:t>.</w:t>
      </w:r>
    </w:p>
    <w:p w:rsidR="002576FD" w:rsidRDefault="009D665F" w:rsidP="009D665F">
      <w:pPr>
        <w:pStyle w:val="Default"/>
        <w:rPr>
          <w:sz w:val="23"/>
          <w:szCs w:val="23"/>
        </w:rPr>
      </w:pPr>
      <w:r w:rsidRPr="004B74E9">
        <w:br/>
      </w:r>
      <w:r>
        <w:rPr>
          <w:sz w:val="23"/>
          <w:szCs w:val="23"/>
        </w:rPr>
        <w:br/>
      </w:r>
    </w:p>
    <w:p w:rsidR="002576FD" w:rsidRDefault="002576FD" w:rsidP="009D665F">
      <w:pPr>
        <w:pStyle w:val="Default"/>
        <w:rPr>
          <w:sz w:val="23"/>
          <w:szCs w:val="23"/>
        </w:rPr>
      </w:pPr>
    </w:p>
    <w:p w:rsidR="002576FD" w:rsidRDefault="002576FD" w:rsidP="009D665F">
      <w:pPr>
        <w:pStyle w:val="Default"/>
        <w:rPr>
          <w:sz w:val="23"/>
          <w:szCs w:val="23"/>
        </w:rPr>
      </w:pPr>
    </w:p>
    <w:p w:rsidR="002576FD" w:rsidRPr="00C60BF8" w:rsidRDefault="002576FD" w:rsidP="009D665F">
      <w:pPr>
        <w:pStyle w:val="Default"/>
        <w:rPr>
          <w:sz w:val="23"/>
          <w:szCs w:val="23"/>
        </w:rPr>
      </w:pPr>
    </w:p>
    <w:p w:rsidR="002576FD" w:rsidRDefault="002576FD" w:rsidP="002576FD">
      <w:pPr>
        <w:pStyle w:val="2"/>
        <w:shd w:val="clear" w:color="auto" w:fill="FFFFFF"/>
        <w:spacing w:before="0" w:beforeAutospacing="0" w:after="240" w:afterAutospacing="0"/>
        <w:ind w:hanging="141"/>
        <w:textAlignment w:val="baseline"/>
        <w:rPr>
          <w:b w:val="0"/>
          <w:bCs w:val="0"/>
          <w:color w:val="000000"/>
          <w:sz w:val="24"/>
          <w:szCs w:val="24"/>
        </w:rPr>
      </w:pPr>
      <w:r w:rsidRPr="00AD6468">
        <w:rPr>
          <w:rFonts w:ascii="Georgia" w:hAnsi="Georgia"/>
          <w:b w:val="0"/>
          <w:sz w:val="20"/>
          <w:szCs w:val="20"/>
          <w:bdr w:val="none" w:sz="0" w:space="0" w:color="auto" w:frame="1"/>
          <w:shd w:val="clear" w:color="auto" w:fill="FFFFFF"/>
        </w:rPr>
        <w:t>Профессор кафедры</w:t>
      </w:r>
      <w:r w:rsidRPr="00AD6468">
        <w:t xml:space="preserve"> </w:t>
      </w:r>
      <w:r w:rsidRPr="00AD6468">
        <w:rPr>
          <w:b w:val="0"/>
          <w:bCs w:val="0"/>
          <w:color w:val="000000"/>
          <w:sz w:val="24"/>
          <w:szCs w:val="24"/>
        </w:rPr>
        <w:t xml:space="preserve">терапии госпитальной </w:t>
      </w:r>
    </w:p>
    <w:p w:rsidR="002576FD" w:rsidRDefault="002576FD" w:rsidP="002576FD">
      <w:pPr>
        <w:pStyle w:val="2"/>
        <w:shd w:val="clear" w:color="auto" w:fill="FFFFFF"/>
        <w:spacing w:before="0" w:beforeAutospacing="0" w:after="240" w:afterAutospacing="0"/>
        <w:ind w:left="426" w:hanging="567"/>
        <w:textAlignment w:val="baseline"/>
        <w:rPr>
          <w:b w:val="0"/>
          <w:bCs w:val="0"/>
          <w:color w:val="000000"/>
          <w:sz w:val="24"/>
          <w:szCs w:val="24"/>
        </w:rPr>
      </w:pPr>
      <w:r w:rsidRPr="00AD6468">
        <w:rPr>
          <w:b w:val="0"/>
          <w:bCs w:val="0"/>
          <w:color w:val="000000"/>
          <w:sz w:val="24"/>
          <w:szCs w:val="24"/>
        </w:rPr>
        <w:t>с курсом аллергологии и иммунологии</w:t>
      </w:r>
    </w:p>
    <w:p w:rsidR="009D665F" w:rsidRPr="002576FD" w:rsidRDefault="002576FD" w:rsidP="002576FD">
      <w:pPr>
        <w:pStyle w:val="2"/>
        <w:shd w:val="clear" w:color="auto" w:fill="FFFFFF"/>
        <w:spacing w:before="0" w:beforeAutospacing="0" w:after="240" w:afterAutospacing="0"/>
        <w:ind w:left="-142"/>
        <w:textAlignment w:val="baseline"/>
        <w:rPr>
          <w:b w:val="0"/>
          <w:bCs w:val="0"/>
          <w:color w:val="000000"/>
          <w:sz w:val="24"/>
          <w:szCs w:val="24"/>
        </w:rPr>
        <w:sectPr w:rsidR="009D665F" w:rsidRPr="002576FD" w:rsidSect="00C60BF8">
          <w:pgSz w:w="11907" w:h="16839" w:code="9"/>
          <w:pgMar w:top="1279" w:right="900" w:bottom="646" w:left="1471" w:header="720" w:footer="720" w:gutter="0"/>
          <w:cols w:space="720"/>
          <w:noEndnote/>
          <w:docGrid w:linePitch="299"/>
        </w:sectPr>
      </w:pPr>
      <w:r w:rsidRPr="00AD6468">
        <w:rPr>
          <w:b w:val="0"/>
          <w:bCs w:val="0"/>
          <w:color w:val="000000"/>
          <w:sz w:val="24"/>
          <w:szCs w:val="24"/>
        </w:rPr>
        <w:t xml:space="preserve"> им.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AD6468">
        <w:rPr>
          <w:b w:val="0"/>
          <w:bCs w:val="0"/>
          <w:color w:val="000000"/>
          <w:sz w:val="24"/>
          <w:szCs w:val="24"/>
        </w:rPr>
        <w:t>акад. М.В.</w:t>
      </w:r>
      <w:r w:rsidR="007C3FAA">
        <w:rPr>
          <w:b w:val="0"/>
          <w:bCs w:val="0"/>
          <w:color w:val="000000"/>
          <w:sz w:val="24"/>
          <w:szCs w:val="24"/>
        </w:rPr>
        <w:t xml:space="preserve"> </w:t>
      </w:r>
      <w:r w:rsidRPr="00AD6468">
        <w:rPr>
          <w:b w:val="0"/>
          <w:bCs w:val="0"/>
          <w:color w:val="000000"/>
          <w:sz w:val="24"/>
          <w:szCs w:val="24"/>
        </w:rPr>
        <w:t>Черноруцкого с клиникой</w:t>
      </w: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</w:t>
      </w:r>
      <w:r w:rsidRPr="00323026">
        <w:rPr>
          <w:b w:val="0"/>
          <w:bCs w:val="0"/>
          <w:color w:val="000000"/>
          <w:sz w:val="24"/>
          <w:szCs w:val="24"/>
        </w:rPr>
        <w:t>/</w:t>
      </w:r>
      <w:r>
        <w:rPr>
          <w:b w:val="0"/>
          <w:bCs w:val="0"/>
          <w:color w:val="000000"/>
          <w:sz w:val="24"/>
          <w:szCs w:val="24"/>
        </w:rPr>
        <w:t>Батагов С.Я.</w:t>
      </w:r>
      <w:r w:rsidRPr="002576FD">
        <w:rPr>
          <w:b w:val="0"/>
          <w:bCs w:val="0"/>
          <w:color w:val="000000"/>
          <w:sz w:val="24"/>
          <w:szCs w:val="24"/>
        </w:rPr>
        <w:t>/</w:t>
      </w:r>
    </w:p>
    <w:p w:rsidR="00627DA2" w:rsidRPr="00657036" w:rsidRDefault="00627DA2" w:rsidP="00657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7DA2" w:rsidRPr="00657036" w:rsidSect="0040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9F" w:rsidRDefault="00284F9F" w:rsidP="002576FD">
      <w:pPr>
        <w:spacing w:after="0" w:line="240" w:lineRule="auto"/>
      </w:pPr>
      <w:r>
        <w:separator/>
      </w:r>
    </w:p>
  </w:endnote>
  <w:endnote w:type="continuationSeparator" w:id="1">
    <w:p w:rsidR="00284F9F" w:rsidRDefault="00284F9F" w:rsidP="0025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9F" w:rsidRDefault="00284F9F" w:rsidP="002576FD">
      <w:pPr>
        <w:spacing w:after="0" w:line="240" w:lineRule="auto"/>
      </w:pPr>
      <w:r>
        <w:separator/>
      </w:r>
    </w:p>
  </w:footnote>
  <w:footnote w:type="continuationSeparator" w:id="1">
    <w:p w:rsidR="00284F9F" w:rsidRDefault="00284F9F" w:rsidP="0025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211"/>
    <w:multiLevelType w:val="hybridMultilevel"/>
    <w:tmpl w:val="D93EBD88"/>
    <w:lvl w:ilvl="0" w:tplc="5ED8166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1A3"/>
    <w:multiLevelType w:val="hybridMultilevel"/>
    <w:tmpl w:val="B28E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4A73"/>
    <w:multiLevelType w:val="hybridMultilevel"/>
    <w:tmpl w:val="5946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20D2"/>
    <w:multiLevelType w:val="hybridMultilevel"/>
    <w:tmpl w:val="93E0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10F4F"/>
    <w:multiLevelType w:val="hybridMultilevel"/>
    <w:tmpl w:val="FF4EE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37917"/>
    <w:multiLevelType w:val="hybridMultilevel"/>
    <w:tmpl w:val="DF9AB0B8"/>
    <w:lvl w:ilvl="0" w:tplc="5ED8166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2225"/>
    <w:multiLevelType w:val="hybridMultilevel"/>
    <w:tmpl w:val="4496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47E5"/>
    <w:multiLevelType w:val="hybridMultilevel"/>
    <w:tmpl w:val="7FE879E0"/>
    <w:lvl w:ilvl="0" w:tplc="26AC13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FA16C52"/>
    <w:multiLevelType w:val="hybridMultilevel"/>
    <w:tmpl w:val="D396E04C"/>
    <w:lvl w:ilvl="0" w:tplc="18746A4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60D59EB"/>
    <w:multiLevelType w:val="hybridMultilevel"/>
    <w:tmpl w:val="B908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3392"/>
    <w:multiLevelType w:val="hybridMultilevel"/>
    <w:tmpl w:val="3528C9BE"/>
    <w:lvl w:ilvl="0" w:tplc="78A279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D6C766A"/>
    <w:multiLevelType w:val="hybridMultilevel"/>
    <w:tmpl w:val="A1409EEC"/>
    <w:lvl w:ilvl="0" w:tplc="5ED8166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B2345"/>
    <w:multiLevelType w:val="hybridMultilevel"/>
    <w:tmpl w:val="732E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3435D"/>
    <w:multiLevelType w:val="hybridMultilevel"/>
    <w:tmpl w:val="14508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E105924"/>
    <w:multiLevelType w:val="hybridMultilevel"/>
    <w:tmpl w:val="00F29F86"/>
    <w:lvl w:ilvl="0" w:tplc="D1985F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DA35B26"/>
    <w:multiLevelType w:val="hybridMultilevel"/>
    <w:tmpl w:val="0614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68E7"/>
    <w:multiLevelType w:val="hybridMultilevel"/>
    <w:tmpl w:val="4CF482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94312B"/>
    <w:multiLevelType w:val="multilevel"/>
    <w:tmpl w:val="003AF6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615"/>
    <w:rsid w:val="00005942"/>
    <w:rsid w:val="00012EB6"/>
    <w:rsid w:val="000444EE"/>
    <w:rsid w:val="00062170"/>
    <w:rsid w:val="00065E46"/>
    <w:rsid w:val="000959EC"/>
    <w:rsid w:val="000C56AC"/>
    <w:rsid w:val="001B3D2B"/>
    <w:rsid w:val="001D1B38"/>
    <w:rsid w:val="001E5833"/>
    <w:rsid w:val="001F2FC0"/>
    <w:rsid w:val="002576FD"/>
    <w:rsid w:val="00257701"/>
    <w:rsid w:val="00284F9F"/>
    <w:rsid w:val="00296F9E"/>
    <w:rsid w:val="002E7FCC"/>
    <w:rsid w:val="003134DC"/>
    <w:rsid w:val="00327D35"/>
    <w:rsid w:val="00390312"/>
    <w:rsid w:val="0040112E"/>
    <w:rsid w:val="00442A64"/>
    <w:rsid w:val="0049484A"/>
    <w:rsid w:val="004B74E9"/>
    <w:rsid w:val="00503B05"/>
    <w:rsid w:val="005305DB"/>
    <w:rsid w:val="0053142B"/>
    <w:rsid w:val="005528C8"/>
    <w:rsid w:val="005C388E"/>
    <w:rsid w:val="005E3AC4"/>
    <w:rsid w:val="00627DA2"/>
    <w:rsid w:val="00657036"/>
    <w:rsid w:val="00660CA5"/>
    <w:rsid w:val="00710077"/>
    <w:rsid w:val="0074143B"/>
    <w:rsid w:val="007868D2"/>
    <w:rsid w:val="007C3FAA"/>
    <w:rsid w:val="0082163E"/>
    <w:rsid w:val="00822BEC"/>
    <w:rsid w:val="00883210"/>
    <w:rsid w:val="008D5084"/>
    <w:rsid w:val="00906615"/>
    <w:rsid w:val="009A74ED"/>
    <w:rsid w:val="009A7E2C"/>
    <w:rsid w:val="009D29F1"/>
    <w:rsid w:val="009D665F"/>
    <w:rsid w:val="009E0F3D"/>
    <w:rsid w:val="009F066B"/>
    <w:rsid w:val="00A03BC3"/>
    <w:rsid w:val="00AA5E00"/>
    <w:rsid w:val="00AB396C"/>
    <w:rsid w:val="00AE538F"/>
    <w:rsid w:val="00B06F52"/>
    <w:rsid w:val="00B23318"/>
    <w:rsid w:val="00B83CCF"/>
    <w:rsid w:val="00BB4E9E"/>
    <w:rsid w:val="00BC4E62"/>
    <w:rsid w:val="00C47FD8"/>
    <w:rsid w:val="00C53E8F"/>
    <w:rsid w:val="00C60BF8"/>
    <w:rsid w:val="00CC514E"/>
    <w:rsid w:val="00CE52A7"/>
    <w:rsid w:val="00CE6CA1"/>
    <w:rsid w:val="00D33E26"/>
    <w:rsid w:val="00D63D27"/>
    <w:rsid w:val="00D7495C"/>
    <w:rsid w:val="00D950F4"/>
    <w:rsid w:val="00D9750A"/>
    <w:rsid w:val="00DC21C7"/>
    <w:rsid w:val="00DC5AF4"/>
    <w:rsid w:val="00DE57D2"/>
    <w:rsid w:val="00E3570D"/>
    <w:rsid w:val="00E45153"/>
    <w:rsid w:val="00E75412"/>
    <w:rsid w:val="00EA1606"/>
    <w:rsid w:val="00EE15C6"/>
    <w:rsid w:val="00F01409"/>
    <w:rsid w:val="00F50C49"/>
    <w:rsid w:val="00F80706"/>
    <w:rsid w:val="00F8134B"/>
    <w:rsid w:val="00F81D6A"/>
    <w:rsid w:val="00FD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E"/>
  </w:style>
  <w:style w:type="paragraph" w:styleId="2">
    <w:name w:val="heading 2"/>
    <w:basedOn w:val="a"/>
    <w:link w:val="20"/>
    <w:uiPriority w:val="9"/>
    <w:qFormat/>
    <w:rsid w:val="0025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3B0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5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76FD"/>
  </w:style>
  <w:style w:type="paragraph" w:styleId="a9">
    <w:name w:val="footer"/>
    <w:basedOn w:val="a"/>
    <w:link w:val="aa"/>
    <w:uiPriority w:val="99"/>
    <w:unhideWhenUsed/>
    <w:rsid w:val="0025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6FD"/>
  </w:style>
  <w:style w:type="character" w:customStyle="1" w:styleId="20">
    <w:name w:val="Заголовок 2 Знак"/>
    <w:basedOn w:val="a0"/>
    <w:link w:val="2"/>
    <w:uiPriority w:val="9"/>
    <w:rsid w:val="002576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C947-4791-4665-9181-2EC5EC0F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2018-04-08T10:49:00Z</cp:lastPrinted>
  <dcterms:created xsi:type="dcterms:W3CDTF">2018-03-31T11:33:00Z</dcterms:created>
  <dcterms:modified xsi:type="dcterms:W3CDTF">2018-04-08T11:19:00Z</dcterms:modified>
</cp:coreProperties>
</file>