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F" w:rsidRDefault="008036DF" w:rsidP="00803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БРС Экзамена по дисциплине: «Внутренние болезни. Клиническая фармакология»</w:t>
      </w:r>
    </w:p>
    <w:p w:rsidR="008036DF" w:rsidRDefault="008036DF" w:rsidP="00803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Для получения допуска к экзамену по дисциплине количество баллов за 3 модуля дисциплины должно составлять не менее 36 баллов. Максимальное количество баллов за 3 модуля дисциплины – 60 баллов.</w:t>
      </w:r>
    </w:p>
    <w:p w:rsidR="00CE5EB5" w:rsidRPr="00065601" w:rsidRDefault="00CE5EB5" w:rsidP="00065601">
      <w:pPr>
        <w:rPr>
          <w:rFonts w:ascii="Times New Roman" w:hAnsi="Times New Roman" w:cs="Times New Roman"/>
        </w:rPr>
      </w:pPr>
      <w:r w:rsidRPr="00065601">
        <w:rPr>
          <w:rFonts w:ascii="Times New Roman" w:hAnsi="Times New Roman" w:cs="Times New Roman"/>
        </w:rPr>
        <w:t>Студенты, не набравшие 36 баллов, решением кафедрального заседания от 3-го июля 2017 года допускаются до сдачи экзамена по дисциплине с занесением в “черный список“ и выставлением экзаменационной оценки “неудовлетворительно” или “удовлетворительно” (не выше!).</w:t>
      </w:r>
    </w:p>
    <w:p w:rsidR="00CE5EB5" w:rsidRDefault="00CE5EB5" w:rsidP="00CE5EB5">
      <w:pPr>
        <w:rPr>
          <w:rFonts w:ascii="Times New Roman" w:hAnsi="Times New Roman" w:cs="Times New Roman"/>
        </w:rPr>
      </w:pPr>
      <w:r>
        <w:rPr>
          <w:rStyle w:val="a3"/>
        </w:rPr>
        <w:t>Ответ по экзаменационным вопросам оценивается от 25 до 40 баллов:</w:t>
      </w:r>
    </w:p>
    <w:p w:rsidR="00CE5EB5" w:rsidRDefault="00CE5EB5" w:rsidP="00CE5E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5 соответствует 36-40 баллам</w:t>
      </w:r>
    </w:p>
    <w:p w:rsidR="00CE5EB5" w:rsidRDefault="00CE5EB5" w:rsidP="00CE5E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4 соответствует 28-32 баллам</w:t>
      </w:r>
      <w:r>
        <w:rPr>
          <w:rFonts w:ascii="Times New Roman" w:hAnsi="Times New Roman" w:cs="Times New Roman"/>
        </w:rPr>
        <w:tab/>
      </w:r>
    </w:p>
    <w:p w:rsidR="00CE5EB5" w:rsidRDefault="00CE5EB5" w:rsidP="00CE5E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3 соответствует 25 баллам</w:t>
      </w:r>
    </w:p>
    <w:p w:rsidR="00CE5EB5" w:rsidRDefault="00CE5EB5" w:rsidP="00CE5EB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2 соответствует 0 баллам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Расчет баллов по дисциплине</w:t>
      </w:r>
      <w:r>
        <w:rPr>
          <w:rFonts w:ascii="Times New Roman" w:eastAsia="Times New Roman" w:hAnsi="Times New Roman" w:cs="Times New Roman"/>
        </w:rPr>
        <w:t xml:space="preserve"> – сумма баллов за 3 модуля дисциплины + оценка по билету = экзаменационная оценка.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Неудовлетворительно – 0-60 баллов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Удовлетворительно – 61-73 баллов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Хорошо – 74-84 баллов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Отлично – 85-100 баллов</w:t>
      </w:r>
    </w:p>
    <w:p w:rsidR="00CE5EB5" w:rsidRDefault="00CE5EB5" w:rsidP="00CE5E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 расчета баллов:</w:t>
      </w:r>
    </w:p>
    <w:p w:rsidR="00CE5EB5" w:rsidRDefault="00CE5EB5" w:rsidP="00CE5EB5">
      <w:pPr>
        <w:rPr>
          <w:rFonts w:ascii="Times New Roman" w:eastAsia="Times New Roman" w:hAnsi="Times New Roman" w:cs="Times New Roman"/>
        </w:rPr>
      </w:pPr>
    </w:p>
    <w:tbl>
      <w:tblPr>
        <w:tblW w:w="9780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486"/>
        <w:gridCol w:w="850"/>
        <w:gridCol w:w="709"/>
        <w:gridCol w:w="1418"/>
        <w:gridCol w:w="283"/>
        <w:gridCol w:w="425"/>
        <w:gridCol w:w="426"/>
        <w:gridCol w:w="425"/>
        <w:gridCol w:w="850"/>
        <w:gridCol w:w="993"/>
        <w:gridCol w:w="1275"/>
        <w:gridCol w:w="1134"/>
      </w:tblGrid>
      <w:tr w:rsidR="00CE5EB5" w:rsidTr="00CE5EB5">
        <w:trPr>
          <w:trHeight w:val="649"/>
        </w:trPr>
        <w:tc>
          <w:tcPr>
            <w:tcW w:w="507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билета</w:t>
            </w:r>
          </w:p>
        </w:tc>
        <w:tc>
          <w:tcPr>
            <w:tcW w:w="1418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 за три модуля дисциплины</w:t>
            </w:r>
          </w:p>
        </w:tc>
        <w:tc>
          <w:tcPr>
            <w:tcW w:w="1559" w:type="dxa"/>
            <w:gridSpan w:val="4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по билету</w:t>
            </w:r>
          </w:p>
        </w:tc>
        <w:tc>
          <w:tcPr>
            <w:tcW w:w="850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оценка по билету (ООБ)</w:t>
            </w:r>
          </w:p>
        </w:tc>
        <w:tc>
          <w:tcPr>
            <w:tcW w:w="993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 ООБ в БРС</w:t>
            </w:r>
          </w:p>
        </w:tc>
        <w:tc>
          <w:tcPr>
            <w:tcW w:w="127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 за три модуля дисциплины + ООБ в БРС</w:t>
            </w:r>
          </w:p>
        </w:tc>
        <w:tc>
          <w:tcPr>
            <w:tcW w:w="1134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Экз. оценка</w:t>
            </w:r>
          </w:p>
        </w:tc>
      </w:tr>
      <w:tr w:rsidR="00CE5EB5" w:rsidTr="00CE5EB5">
        <w:trPr>
          <w:trHeight w:val="162"/>
        </w:trPr>
        <w:tc>
          <w:tcPr>
            <w:tcW w:w="507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CE5EB5" w:rsidRDefault="00C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EB5" w:rsidTr="00CE5EB5">
        <w:trPr>
          <w:trHeight w:val="459"/>
        </w:trPr>
        <w:tc>
          <w:tcPr>
            <w:tcW w:w="507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И. И.</w:t>
            </w:r>
          </w:p>
        </w:tc>
        <w:tc>
          <w:tcPr>
            <w:tcW w:w="709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14+14+14=42</w:t>
            </w:r>
          </w:p>
        </w:tc>
        <w:tc>
          <w:tcPr>
            <w:tcW w:w="28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99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42+28=70</w:t>
            </w:r>
          </w:p>
        </w:tc>
        <w:tc>
          <w:tcPr>
            <w:tcW w:w="1134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5EB5" w:rsidRDefault="00CE5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E5EB5" w:rsidRDefault="00CE5EB5" w:rsidP="00CE5EB5">
      <w:pPr>
        <w:spacing w:line="240" w:lineRule="auto"/>
        <w:rPr>
          <w:rFonts w:ascii="Times New Roman" w:hAnsi="Times New Roman" w:cs="Times New Roman"/>
        </w:rPr>
      </w:pPr>
      <w:r>
        <w:t xml:space="preserve">     </w:t>
      </w:r>
    </w:p>
    <w:p w:rsidR="00CE5EB5" w:rsidRDefault="00CE5EB5" w:rsidP="008036DF">
      <w:pPr>
        <w:rPr>
          <w:rFonts w:ascii="Times New Roman" w:hAnsi="Times New Roman" w:cs="Times New Roman"/>
        </w:rPr>
      </w:pPr>
    </w:p>
    <w:sectPr w:rsidR="00CE5EB5" w:rsidSect="0080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36DF"/>
    <w:rsid w:val="00065601"/>
    <w:rsid w:val="00176168"/>
    <w:rsid w:val="008036DF"/>
    <w:rsid w:val="008069C7"/>
    <w:rsid w:val="00CD68AD"/>
    <w:rsid w:val="00C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2017-07-02T17:35:00Z</dcterms:created>
  <dcterms:modified xsi:type="dcterms:W3CDTF">2017-07-02T17:53:00Z</dcterms:modified>
</cp:coreProperties>
</file>